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A4" w:rsidRDefault="00C216A7" w:rsidP="00C216A7">
      <w:pPr>
        <w:contextualSpacing/>
        <w:jc w:val="center"/>
        <w:rPr>
          <w:rFonts w:ascii="Times New Roman" w:hAnsi="Times New Roman" w:cs="Times New Roman"/>
          <w:sz w:val="48"/>
          <w:szCs w:val="48"/>
        </w:rPr>
      </w:pPr>
      <w:r>
        <w:rPr>
          <w:rFonts w:ascii="Times New Roman" w:hAnsi="Times New Roman" w:cs="Times New Roman"/>
          <w:sz w:val="48"/>
          <w:szCs w:val="48"/>
        </w:rPr>
        <w:t>Unit 3 Language Study Guide</w:t>
      </w:r>
    </w:p>
    <w:p w:rsidR="00C216A7" w:rsidRDefault="00C216A7" w:rsidP="00C216A7">
      <w:pPr>
        <w:contextualSpacing/>
        <w:jc w:val="center"/>
        <w:rPr>
          <w:rFonts w:ascii="Times New Roman" w:hAnsi="Times New Roman" w:cs="Times New Roman"/>
          <w:sz w:val="28"/>
          <w:szCs w:val="28"/>
        </w:rPr>
      </w:pPr>
      <w:r w:rsidRPr="00C216A7">
        <w:rPr>
          <w:rFonts w:ascii="Times New Roman" w:hAnsi="Times New Roman" w:cs="Times New Roman"/>
          <w:sz w:val="28"/>
          <w:szCs w:val="28"/>
        </w:rPr>
        <w:t>Sentence Types, Dialogue, and Subject Verb Agreement</w:t>
      </w:r>
    </w:p>
    <w:p w:rsidR="00C216A7" w:rsidRDefault="00C216A7" w:rsidP="00C216A7">
      <w:pPr>
        <w:contextualSpacing/>
        <w:jc w:val="center"/>
        <w:rPr>
          <w:rFonts w:ascii="Times New Roman" w:hAnsi="Times New Roman" w:cs="Times New Roman"/>
          <w:sz w:val="28"/>
          <w:szCs w:val="28"/>
        </w:rPr>
      </w:pPr>
    </w:p>
    <w:p w:rsidR="00C216A7" w:rsidRDefault="00C216A7" w:rsidP="00C216A7">
      <w:pPr>
        <w:contextualSpacing/>
        <w:rPr>
          <w:rFonts w:ascii="Times New Roman" w:hAnsi="Times New Roman" w:cs="Times New Roman"/>
          <w:sz w:val="24"/>
          <w:szCs w:val="24"/>
        </w:rPr>
      </w:pPr>
      <w:r w:rsidRPr="00C216A7">
        <w:rPr>
          <w:rFonts w:ascii="Times New Roman" w:hAnsi="Times New Roman" w:cs="Times New Roman"/>
          <w:b/>
          <w:sz w:val="24"/>
          <w:szCs w:val="24"/>
        </w:rPr>
        <w:t>Sentence Types</w:t>
      </w:r>
    </w:p>
    <w:p w:rsidR="00C216A7" w:rsidRDefault="00C216A7" w:rsidP="00C216A7">
      <w:pPr>
        <w:contextualSpacing/>
        <w:rPr>
          <w:rFonts w:ascii="Times New Roman" w:hAnsi="Times New Roman" w:cs="Times New Roman"/>
          <w:sz w:val="24"/>
          <w:szCs w:val="24"/>
        </w:rPr>
      </w:pPr>
      <w:r>
        <w:rPr>
          <w:rFonts w:ascii="Times New Roman" w:hAnsi="Times New Roman" w:cs="Times New Roman"/>
          <w:sz w:val="24"/>
          <w:szCs w:val="24"/>
        </w:rPr>
        <w:t>Simple Sentence = 1 subject + 1 predicate</w:t>
      </w:r>
    </w:p>
    <w:p w:rsidR="00C216A7" w:rsidRDefault="00C216A7" w:rsidP="00C216A7">
      <w:pPr>
        <w:contextualSpacing/>
        <w:rPr>
          <w:rFonts w:ascii="Times New Roman" w:hAnsi="Times New Roman" w:cs="Times New Roman"/>
          <w:sz w:val="24"/>
          <w:szCs w:val="24"/>
        </w:rPr>
      </w:pPr>
      <w:r>
        <w:rPr>
          <w:rFonts w:ascii="Times New Roman" w:hAnsi="Times New Roman" w:cs="Times New Roman"/>
          <w:sz w:val="24"/>
          <w:szCs w:val="24"/>
        </w:rPr>
        <w:t>Example: The girl ran through the yard.</w:t>
      </w:r>
    </w:p>
    <w:p w:rsidR="00C216A7" w:rsidRDefault="00C216A7" w:rsidP="00C216A7">
      <w:pPr>
        <w:contextualSpacing/>
        <w:rPr>
          <w:rFonts w:ascii="Times New Roman" w:hAnsi="Times New Roman" w:cs="Times New Roman"/>
          <w:sz w:val="24"/>
          <w:szCs w:val="24"/>
        </w:rPr>
      </w:pPr>
    </w:p>
    <w:p w:rsidR="00C216A7" w:rsidRDefault="00C216A7" w:rsidP="00C216A7">
      <w:pPr>
        <w:contextualSpacing/>
        <w:rPr>
          <w:rFonts w:ascii="Times New Roman" w:hAnsi="Times New Roman" w:cs="Times New Roman"/>
          <w:sz w:val="24"/>
          <w:szCs w:val="24"/>
        </w:rPr>
      </w:pPr>
      <w:r>
        <w:rPr>
          <w:rFonts w:ascii="Times New Roman" w:hAnsi="Times New Roman" w:cs="Times New Roman"/>
          <w:sz w:val="24"/>
          <w:szCs w:val="24"/>
        </w:rPr>
        <w:t>Compound Sentence = Simple Sentence + Comma + Conjunction + Simple Sentence</w:t>
      </w:r>
    </w:p>
    <w:p w:rsidR="00C216A7" w:rsidRDefault="00C216A7" w:rsidP="00C216A7">
      <w:pPr>
        <w:contextualSpacing/>
        <w:rPr>
          <w:rFonts w:ascii="Times New Roman" w:hAnsi="Times New Roman" w:cs="Times New Roman"/>
          <w:sz w:val="24"/>
          <w:szCs w:val="24"/>
        </w:rPr>
      </w:pPr>
      <w:r>
        <w:rPr>
          <w:rFonts w:ascii="Times New Roman" w:hAnsi="Times New Roman" w:cs="Times New Roman"/>
          <w:sz w:val="24"/>
          <w:szCs w:val="24"/>
        </w:rPr>
        <w:t>*You do not need a comma when using the conjunction because.</w:t>
      </w:r>
    </w:p>
    <w:p w:rsidR="00C216A7" w:rsidRDefault="00C216A7" w:rsidP="00C216A7">
      <w:pPr>
        <w:contextualSpacing/>
        <w:rPr>
          <w:rFonts w:ascii="Times New Roman" w:hAnsi="Times New Roman" w:cs="Times New Roman"/>
          <w:sz w:val="24"/>
          <w:szCs w:val="24"/>
        </w:rPr>
      </w:pPr>
      <w:r>
        <w:rPr>
          <w:rFonts w:ascii="Times New Roman" w:hAnsi="Times New Roman" w:cs="Times New Roman"/>
          <w:sz w:val="24"/>
          <w:szCs w:val="24"/>
        </w:rPr>
        <w:t>Examples: She will leave soon, and she still has to pack.</w:t>
      </w:r>
    </w:p>
    <w:p w:rsidR="00C216A7" w:rsidRDefault="00C216A7" w:rsidP="00C216A7">
      <w:pPr>
        <w:ind w:left="1080"/>
        <w:contextualSpacing/>
        <w:rPr>
          <w:rFonts w:ascii="Times New Roman" w:hAnsi="Times New Roman" w:cs="Times New Roman"/>
          <w:sz w:val="24"/>
          <w:szCs w:val="24"/>
        </w:rPr>
      </w:pPr>
      <w:r>
        <w:rPr>
          <w:rFonts w:ascii="Times New Roman" w:hAnsi="Times New Roman" w:cs="Times New Roman"/>
          <w:sz w:val="24"/>
          <w:szCs w:val="24"/>
        </w:rPr>
        <w:t>She wants to go to Hawaii, but she is settling for Florida.</w:t>
      </w:r>
    </w:p>
    <w:p w:rsidR="00C216A7" w:rsidRDefault="00C216A7" w:rsidP="00C216A7">
      <w:pPr>
        <w:ind w:left="1080"/>
        <w:contextualSpacing/>
        <w:rPr>
          <w:rFonts w:ascii="Times New Roman" w:hAnsi="Times New Roman" w:cs="Times New Roman"/>
          <w:sz w:val="24"/>
          <w:szCs w:val="24"/>
        </w:rPr>
      </w:pPr>
      <w:r>
        <w:rPr>
          <w:rFonts w:ascii="Times New Roman" w:hAnsi="Times New Roman" w:cs="Times New Roman"/>
          <w:sz w:val="24"/>
          <w:szCs w:val="24"/>
        </w:rPr>
        <w:t>She wants to go to Hawaii because it looks exotic and exciting!</w:t>
      </w:r>
    </w:p>
    <w:p w:rsidR="00C216A7" w:rsidRDefault="00C216A7" w:rsidP="00C216A7">
      <w:pPr>
        <w:ind w:left="1080"/>
        <w:contextualSpacing/>
        <w:rPr>
          <w:rFonts w:ascii="Times New Roman" w:hAnsi="Times New Roman" w:cs="Times New Roman"/>
          <w:sz w:val="24"/>
          <w:szCs w:val="24"/>
        </w:rPr>
      </w:pPr>
      <w:r>
        <w:rPr>
          <w:rFonts w:ascii="Times New Roman" w:hAnsi="Times New Roman" w:cs="Times New Roman"/>
          <w:sz w:val="24"/>
          <w:szCs w:val="24"/>
        </w:rPr>
        <w:t>She is going to Destin, or she will go to Panama City.</w:t>
      </w:r>
    </w:p>
    <w:p w:rsidR="00C216A7" w:rsidRDefault="00C216A7" w:rsidP="00C216A7">
      <w:pPr>
        <w:contextualSpacing/>
        <w:rPr>
          <w:rFonts w:ascii="Times New Roman" w:hAnsi="Times New Roman" w:cs="Times New Roman"/>
          <w:sz w:val="24"/>
          <w:szCs w:val="24"/>
        </w:rPr>
      </w:pPr>
    </w:p>
    <w:p w:rsidR="00C216A7" w:rsidRDefault="00C216A7" w:rsidP="00C216A7">
      <w:pPr>
        <w:contextualSpacing/>
        <w:rPr>
          <w:rFonts w:ascii="Times New Roman" w:hAnsi="Times New Roman" w:cs="Times New Roman"/>
          <w:sz w:val="24"/>
          <w:szCs w:val="24"/>
        </w:rPr>
      </w:pPr>
      <w:r>
        <w:rPr>
          <w:rFonts w:ascii="Times New Roman" w:hAnsi="Times New Roman" w:cs="Times New Roman"/>
          <w:sz w:val="24"/>
          <w:szCs w:val="24"/>
        </w:rPr>
        <w:t>Complex Sentence = Dependent Clau</w:t>
      </w:r>
      <w:r w:rsidR="00AE3705">
        <w:rPr>
          <w:rFonts w:ascii="Times New Roman" w:hAnsi="Times New Roman" w:cs="Times New Roman"/>
          <w:sz w:val="24"/>
          <w:szCs w:val="24"/>
        </w:rPr>
        <w:t>se (fragment)</w:t>
      </w:r>
      <w:r>
        <w:rPr>
          <w:rFonts w:ascii="Times New Roman" w:hAnsi="Times New Roman" w:cs="Times New Roman"/>
          <w:sz w:val="24"/>
          <w:szCs w:val="24"/>
        </w:rPr>
        <w:t xml:space="preserve"> + Comma + Simple Sentence</w:t>
      </w:r>
    </w:p>
    <w:p w:rsidR="00AE3705" w:rsidRDefault="00AE3705" w:rsidP="00C216A7">
      <w:pPr>
        <w:contextualSpacing/>
        <w:rPr>
          <w:rFonts w:ascii="Times New Roman" w:hAnsi="Times New Roman" w:cs="Times New Roman"/>
          <w:sz w:val="24"/>
          <w:szCs w:val="24"/>
        </w:rPr>
      </w:pPr>
      <w:r>
        <w:rPr>
          <w:rFonts w:ascii="Times New Roman" w:hAnsi="Times New Roman" w:cs="Times New Roman"/>
          <w:sz w:val="24"/>
          <w:szCs w:val="24"/>
        </w:rPr>
        <w:t>Examples: While in Hawaii, I travelled all over the island of Oahu.</w:t>
      </w:r>
    </w:p>
    <w:p w:rsidR="00AE3705" w:rsidRDefault="00AE3705" w:rsidP="00AE3705">
      <w:pPr>
        <w:ind w:left="1080"/>
        <w:contextualSpacing/>
        <w:rPr>
          <w:rFonts w:ascii="Times New Roman" w:hAnsi="Times New Roman" w:cs="Times New Roman"/>
          <w:sz w:val="24"/>
          <w:szCs w:val="24"/>
        </w:rPr>
      </w:pPr>
      <w:r>
        <w:rPr>
          <w:rFonts w:ascii="Times New Roman" w:hAnsi="Times New Roman" w:cs="Times New Roman"/>
          <w:sz w:val="24"/>
          <w:szCs w:val="24"/>
        </w:rPr>
        <w:t>Although I didn’t get to see the volcanoes, I would not change anything about the trip.</w:t>
      </w:r>
    </w:p>
    <w:p w:rsidR="00AE3705" w:rsidRDefault="00AE3705" w:rsidP="00AE3705">
      <w:pPr>
        <w:ind w:left="1080"/>
        <w:contextualSpacing/>
        <w:rPr>
          <w:rFonts w:ascii="Times New Roman" w:hAnsi="Times New Roman" w:cs="Times New Roman"/>
          <w:sz w:val="24"/>
          <w:szCs w:val="24"/>
        </w:rPr>
      </w:pPr>
      <w:r>
        <w:rPr>
          <w:rFonts w:ascii="Times New Roman" w:hAnsi="Times New Roman" w:cs="Times New Roman"/>
          <w:sz w:val="24"/>
          <w:szCs w:val="24"/>
        </w:rPr>
        <w:t>At Pearl Harbor, the memorials took my breath away.</w:t>
      </w:r>
    </w:p>
    <w:p w:rsidR="00AE3705" w:rsidRDefault="00AE3705" w:rsidP="00AE3705">
      <w:pPr>
        <w:contextualSpacing/>
        <w:rPr>
          <w:rFonts w:ascii="Times New Roman" w:hAnsi="Times New Roman" w:cs="Times New Roman"/>
          <w:sz w:val="24"/>
          <w:szCs w:val="24"/>
        </w:rPr>
      </w:pPr>
    </w:p>
    <w:p w:rsidR="00AE3705" w:rsidRDefault="00AE3705" w:rsidP="00AE3705">
      <w:pPr>
        <w:contextualSpacing/>
        <w:rPr>
          <w:rFonts w:ascii="Times New Roman" w:hAnsi="Times New Roman" w:cs="Times New Roman"/>
          <w:b/>
          <w:sz w:val="24"/>
          <w:szCs w:val="24"/>
        </w:rPr>
      </w:pPr>
      <w:r w:rsidRPr="00AE3705">
        <w:rPr>
          <w:rFonts w:ascii="Times New Roman" w:hAnsi="Times New Roman" w:cs="Times New Roman"/>
          <w:b/>
          <w:sz w:val="24"/>
          <w:szCs w:val="24"/>
        </w:rPr>
        <w:t>Dialogue</w:t>
      </w:r>
      <w:r>
        <w:rPr>
          <w:rFonts w:ascii="Times New Roman" w:hAnsi="Times New Roman" w:cs="Times New Roman"/>
          <w:b/>
          <w:sz w:val="24"/>
          <w:szCs w:val="24"/>
        </w:rPr>
        <w:t xml:space="preserve"> Rules</w:t>
      </w:r>
    </w:p>
    <w:p w:rsidR="00AE3705" w:rsidRDefault="00AE3705" w:rsidP="00AE3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 a new paragraph every time the speaker changes.</w:t>
      </w:r>
    </w:p>
    <w:p w:rsidR="00AE3705" w:rsidRDefault="00AE3705" w:rsidP="00AE3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dialogue (spoken words) must go inside quotation marks.</w:t>
      </w:r>
    </w:p>
    <w:p w:rsidR="00AE3705" w:rsidRDefault="00AE3705" w:rsidP="00AE3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Ending punctuation goes inside the quotation marks.</w:t>
      </w:r>
    </w:p>
    <w:p w:rsidR="00AE3705" w:rsidRDefault="00AE3705" w:rsidP="00AE37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“It’s almost Thanksgiving!” she exclaimed.</w:t>
      </w:r>
    </w:p>
    <w:p w:rsidR="00AE3705" w:rsidRDefault="00AE3705" w:rsidP="00AE3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sentence would end with a period, a comma is placed at the end instead, and the period comes at the end of the speech tag.</w:t>
      </w:r>
      <w:r w:rsidR="00BB54D6">
        <w:rPr>
          <w:rFonts w:ascii="Times New Roman" w:hAnsi="Times New Roman" w:cs="Times New Roman"/>
          <w:sz w:val="24"/>
          <w:szCs w:val="24"/>
        </w:rPr>
        <w:t xml:space="preserve">  If the speech tag comes first, a period goes at the end inside the quotation marks.  If it ends with an exclamation mark or a question mark, it goes inside the quotation marks AND a period comes at the end of the speech tag. </w:t>
      </w:r>
    </w:p>
    <w:p w:rsidR="00AE3705" w:rsidRDefault="00BB54D6" w:rsidP="00AE37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“I’m going to my grandma’s house for Thanksgiving,” she said.</w:t>
      </w:r>
    </w:p>
    <w:p w:rsidR="00BB54D6" w:rsidRDefault="00BB54D6" w:rsidP="00AE37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said, “I’m going to my grandma’s house for Thanksgiving.”</w:t>
      </w:r>
    </w:p>
    <w:p w:rsidR="00BB54D6" w:rsidRDefault="00BB54D6" w:rsidP="00BB54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“Where are you going for Thanksgiving?” she asked.</w:t>
      </w:r>
    </w:p>
    <w:p w:rsidR="00BB54D6" w:rsidRDefault="00BB54D6" w:rsidP="00BB54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“I’m so excited to see my family!” she exclaimed.</w:t>
      </w:r>
    </w:p>
    <w:p w:rsidR="00AE3705" w:rsidRDefault="00BB54D6" w:rsidP="00AE3705">
      <w:pPr>
        <w:pStyle w:val="ListParagraph"/>
        <w:numPr>
          <w:ilvl w:val="0"/>
          <w:numId w:val="1"/>
        </w:numPr>
        <w:rPr>
          <w:rFonts w:ascii="Times New Roman" w:hAnsi="Times New Roman" w:cs="Times New Roman"/>
          <w:sz w:val="24"/>
          <w:szCs w:val="24"/>
        </w:rPr>
      </w:pPr>
      <w:r w:rsidRPr="00BB54D6">
        <w:rPr>
          <w:rFonts w:ascii="Times New Roman" w:hAnsi="Times New Roman" w:cs="Times New Roman"/>
          <w:sz w:val="24"/>
          <w:szCs w:val="24"/>
        </w:rPr>
        <w:t>Dialogue always begins with a capital letter</w:t>
      </w:r>
      <w:r>
        <w:rPr>
          <w:rFonts w:ascii="Times New Roman" w:hAnsi="Times New Roman" w:cs="Times New Roman"/>
          <w:sz w:val="24"/>
          <w:szCs w:val="24"/>
        </w:rPr>
        <w:t xml:space="preserve"> unless a complete sentence is split up by a speech tag.</w:t>
      </w:r>
    </w:p>
    <w:p w:rsidR="00BB54D6" w:rsidRDefault="00BB54D6" w:rsidP="00BB54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said, “I’m going to my grandma’s house for Thanksgiving.”</w:t>
      </w:r>
    </w:p>
    <w:p w:rsidR="00BB54D6" w:rsidRDefault="00BB54D6" w:rsidP="00BB54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I go to Grandma’s for Thanksgiving,” she explained, “we always have a great time.”</w:t>
      </w:r>
    </w:p>
    <w:p w:rsidR="00BB54D6" w:rsidRDefault="00BB54D6" w:rsidP="00BB54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 always have a great time at Thanksgiving,” she explained.  “We have a delicious meal, watch football, and enjoy each other’s company.”</w:t>
      </w:r>
    </w:p>
    <w:p w:rsidR="006960F6" w:rsidRDefault="006960F6" w:rsidP="006960F6">
      <w:pPr>
        <w:rPr>
          <w:rFonts w:ascii="Times New Roman" w:hAnsi="Times New Roman" w:cs="Times New Roman"/>
          <w:b/>
          <w:sz w:val="24"/>
          <w:szCs w:val="24"/>
        </w:rPr>
      </w:pPr>
      <w:r w:rsidRPr="006960F6">
        <w:rPr>
          <w:rFonts w:ascii="Times New Roman" w:hAnsi="Times New Roman" w:cs="Times New Roman"/>
          <w:b/>
          <w:sz w:val="24"/>
          <w:szCs w:val="24"/>
        </w:rPr>
        <w:t>Subject-Verb Agreement</w:t>
      </w:r>
    </w:p>
    <w:p w:rsidR="006960F6" w:rsidRDefault="006960F6" w:rsidP="006960F6">
      <w:pPr>
        <w:rPr>
          <w:rFonts w:ascii="Times New Roman" w:hAnsi="Times New Roman" w:cs="Times New Roman"/>
          <w:sz w:val="24"/>
          <w:szCs w:val="24"/>
        </w:rPr>
      </w:pPr>
      <w:r>
        <w:rPr>
          <w:rFonts w:ascii="Times New Roman" w:hAnsi="Times New Roman" w:cs="Times New Roman"/>
          <w:sz w:val="24"/>
          <w:szCs w:val="24"/>
        </w:rPr>
        <w:t>Subjects and verbs must agree in number.  If a subject is singular, the verb must be singular.  If the subject is plural, the verb must be plural.</w:t>
      </w:r>
    </w:p>
    <w:p w:rsidR="006960F6" w:rsidRDefault="006960F6" w:rsidP="006960F6">
      <w:pPr>
        <w:contextualSpacing/>
        <w:rPr>
          <w:rFonts w:ascii="Times New Roman" w:hAnsi="Times New Roman" w:cs="Times New Roman"/>
          <w:sz w:val="24"/>
          <w:szCs w:val="24"/>
        </w:rPr>
      </w:pPr>
      <w:r>
        <w:rPr>
          <w:rFonts w:ascii="Times New Roman" w:hAnsi="Times New Roman" w:cs="Times New Roman"/>
          <w:sz w:val="24"/>
          <w:szCs w:val="24"/>
        </w:rPr>
        <w:t>Singular verbs have an “s”, but plural verbs do not.</w:t>
      </w:r>
    </w:p>
    <w:p w:rsidR="006960F6" w:rsidRDefault="006960F6" w:rsidP="006960F6">
      <w:pPr>
        <w:contextualSpacing/>
        <w:rPr>
          <w:rFonts w:ascii="Times New Roman" w:hAnsi="Times New Roman" w:cs="Times New Roman"/>
          <w:sz w:val="24"/>
          <w:szCs w:val="24"/>
        </w:rPr>
      </w:pPr>
      <w:r>
        <w:rPr>
          <w:rFonts w:ascii="Times New Roman" w:hAnsi="Times New Roman" w:cs="Times New Roman"/>
          <w:sz w:val="24"/>
          <w:szCs w:val="24"/>
        </w:rPr>
        <w:t xml:space="preserve">Examples: </w:t>
      </w:r>
      <w:r w:rsidRPr="006960F6">
        <w:rPr>
          <w:rFonts w:ascii="Times New Roman" w:hAnsi="Times New Roman" w:cs="Times New Roman"/>
          <w:sz w:val="24"/>
          <w:szCs w:val="24"/>
          <w:u w:val="single"/>
        </w:rPr>
        <w:t>She</w:t>
      </w:r>
      <w:r w:rsidRPr="006960F6">
        <w:rPr>
          <w:rFonts w:ascii="Times New Roman" w:hAnsi="Times New Roman" w:cs="Times New Roman"/>
          <w:sz w:val="24"/>
          <w:szCs w:val="24"/>
        </w:rPr>
        <w:t xml:space="preserve"> </w:t>
      </w:r>
      <w:r w:rsidRPr="006960F6">
        <w:rPr>
          <w:rFonts w:ascii="Times New Roman" w:hAnsi="Times New Roman" w:cs="Times New Roman"/>
          <w:sz w:val="24"/>
          <w:szCs w:val="24"/>
          <w:u w:val="double"/>
        </w:rPr>
        <w:t>plays</w:t>
      </w:r>
      <w:r>
        <w:rPr>
          <w:rFonts w:ascii="Times New Roman" w:hAnsi="Times New Roman" w:cs="Times New Roman"/>
          <w:sz w:val="24"/>
          <w:szCs w:val="24"/>
        </w:rPr>
        <w:t xml:space="preserve"> basketball.</w:t>
      </w:r>
    </w:p>
    <w:p w:rsidR="006960F6" w:rsidRDefault="006960F6" w:rsidP="006960F6">
      <w:pPr>
        <w:ind w:left="1080"/>
        <w:contextualSpacing/>
        <w:rPr>
          <w:rFonts w:ascii="Times New Roman" w:hAnsi="Times New Roman" w:cs="Times New Roman"/>
          <w:sz w:val="24"/>
          <w:szCs w:val="24"/>
        </w:rPr>
      </w:pPr>
      <w:r w:rsidRPr="006960F6">
        <w:rPr>
          <w:rFonts w:ascii="Times New Roman" w:hAnsi="Times New Roman" w:cs="Times New Roman"/>
          <w:sz w:val="24"/>
          <w:szCs w:val="24"/>
          <w:u w:val="single"/>
        </w:rPr>
        <w:t>They</w:t>
      </w:r>
      <w:r>
        <w:rPr>
          <w:rFonts w:ascii="Times New Roman" w:hAnsi="Times New Roman" w:cs="Times New Roman"/>
          <w:sz w:val="24"/>
          <w:szCs w:val="24"/>
        </w:rPr>
        <w:t xml:space="preserve"> </w:t>
      </w:r>
      <w:r w:rsidRPr="006960F6">
        <w:rPr>
          <w:rFonts w:ascii="Times New Roman" w:hAnsi="Times New Roman" w:cs="Times New Roman"/>
          <w:sz w:val="24"/>
          <w:szCs w:val="24"/>
          <w:u w:val="double"/>
        </w:rPr>
        <w:t>play</w:t>
      </w:r>
      <w:r>
        <w:rPr>
          <w:rFonts w:ascii="Times New Roman" w:hAnsi="Times New Roman" w:cs="Times New Roman"/>
          <w:sz w:val="24"/>
          <w:szCs w:val="24"/>
        </w:rPr>
        <w:t xml:space="preserve"> basketball.</w:t>
      </w:r>
    </w:p>
    <w:p w:rsidR="006960F6" w:rsidRDefault="006960F6" w:rsidP="006960F6">
      <w:pPr>
        <w:contextualSpacing/>
        <w:rPr>
          <w:rFonts w:ascii="Times New Roman" w:hAnsi="Times New Roman" w:cs="Times New Roman"/>
          <w:sz w:val="24"/>
          <w:szCs w:val="24"/>
        </w:rPr>
      </w:pPr>
    </w:p>
    <w:p w:rsidR="006960F6" w:rsidRPr="006960F6" w:rsidRDefault="006960F6" w:rsidP="006960F6">
      <w:pPr>
        <w:contextualSpacing/>
        <w:rPr>
          <w:rFonts w:ascii="Times New Roman" w:hAnsi="Times New Roman" w:cs="Times New Roman"/>
          <w:b/>
          <w:sz w:val="24"/>
          <w:szCs w:val="24"/>
        </w:rPr>
      </w:pPr>
      <w:r w:rsidRPr="006960F6">
        <w:rPr>
          <w:rFonts w:ascii="Times New Roman" w:hAnsi="Times New Roman" w:cs="Times New Roman"/>
          <w:b/>
          <w:sz w:val="24"/>
          <w:szCs w:val="24"/>
        </w:rPr>
        <w:t>Compound Subjects</w:t>
      </w:r>
    </w:p>
    <w:p w:rsidR="006960F6" w:rsidRDefault="006960F6" w:rsidP="006960F6">
      <w:pPr>
        <w:contextualSpacing/>
        <w:rPr>
          <w:rFonts w:ascii="Times New Roman" w:hAnsi="Times New Roman" w:cs="Times New Roman"/>
          <w:sz w:val="24"/>
          <w:szCs w:val="24"/>
        </w:rPr>
      </w:pPr>
      <w:r>
        <w:rPr>
          <w:rFonts w:ascii="Times New Roman" w:hAnsi="Times New Roman" w:cs="Times New Roman"/>
          <w:sz w:val="24"/>
          <w:szCs w:val="24"/>
        </w:rPr>
        <w:t>Compound subjects combined with “and” become plural.  It is easiest to think about them as being replaced with the pronoun “they.”</w:t>
      </w:r>
    </w:p>
    <w:p w:rsidR="006960F6" w:rsidRDefault="00D64294" w:rsidP="006960F6">
      <w:pPr>
        <w:contextualSpacing/>
        <w:rPr>
          <w:rFonts w:ascii="Times New Roman" w:hAnsi="Times New Roman" w:cs="Times New Roman"/>
          <w:sz w:val="24"/>
          <w:szCs w:val="24"/>
        </w:rPr>
      </w:pPr>
      <w:r>
        <w:rPr>
          <w:rFonts w:ascii="Times New Roman" w:hAnsi="Times New Roman" w:cs="Times New Roman"/>
          <w:sz w:val="24"/>
          <w:szCs w:val="24"/>
        </w:rPr>
        <w:t>Example</w:t>
      </w:r>
      <w:r w:rsidR="006960F6">
        <w:rPr>
          <w:rFonts w:ascii="Times New Roman" w:hAnsi="Times New Roman" w:cs="Times New Roman"/>
          <w:sz w:val="24"/>
          <w:szCs w:val="24"/>
        </w:rPr>
        <w:t xml:space="preserve">: </w:t>
      </w:r>
      <w:r w:rsidRPr="00D64294">
        <w:rPr>
          <w:rFonts w:ascii="Times New Roman" w:hAnsi="Times New Roman" w:cs="Times New Roman"/>
          <w:sz w:val="24"/>
          <w:szCs w:val="24"/>
          <w:u w:val="single"/>
        </w:rPr>
        <w:t>Sally and John</w:t>
      </w:r>
      <w:r w:rsidRPr="00D64294">
        <w:rPr>
          <w:rFonts w:ascii="Times New Roman" w:hAnsi="Times New Roman" w:cs="Times New Roman"/>
          <w:sz w:val="24"/>
          <w:szCs w:val="24"/>
        </w:rPr>
        <w:t xml:space="preserve"> </w:t>
      </w:r>
      <w:r w:rsidRPr="00D64294">
        <w:rPr>
          <w:rFonts w:ascii="Times New Roman" w:hAnsi="Times New Roman" w:cs="Times New Roman"/>
          <w:sz w:val="24"/>
          <w:szCs w:val="24"/>
          <w:u w:val="double"/>
        </w:rPr>
        <w:t>like</w:t>
      </w:r>
      <w:r w:rsidRPr="00D64294">
        <w:rPr>
          <w:rFonts w:ascii="Times New Roman" w:hAnsi="Times New Roman" w:cs="Times New Roman"/>
          <w:sz w:val="24"/>
          <w:szCs w:val="24"/>
        </w:rPr>
        <w:t xml:space="preserve"> to take care of their garden.</w:t>
      </w:r>
    </w:p>
    <w:p w:rsidR="00D64294" w:rsidRDefault="00D64294" w:rsidP="006960F6">
      <w:pPr>
        <w:contextualSpacing/>
        <w:rPr>
          <w:rFonts w:ascii="Times New Roman" w:hAnsi="Times New Roman" w:cs="Times New Roman"/>
          <w:sz w:val="24"/>
          <w:szCs w:val="24"/>
        </w:rPr>
      </w:pPr>
    </w:p>
    <w:p w:rsidR="00D64294" w:rsidRDefault="00D64294" w:rsidP="006960F6">
      <w:pPr>
        <w:contextualSpacing/>
        <w:rPr>
          <w:rFonts w:ascii="Times New Roman" w:hAnsi="Times New Roman" w:cs="Times New Roman"/>
          <w:sz w:val="24"/>
          <w:szCs w:val="24"/>
        </w:rPr>
      </w:pPr>
      <w:r>
        <w:rPr>
          <w:rFonts w:ascii="Times New Roman" w:hAnsi="Times New Roman" w:cs="Times New Roman"/>
          <w:sz w:val="24"/>
          <w:szCs w:val="24"/>
        </w:rPr>
        <w:t>When compound subjects are joined with the conjunction “or”, the verb must agree in number with the second item.</w:t>
      </w:r>
    </w:p>
    <w:p w:rsidR="00D64294" w:rsidRDefault="00D64294" w:rsidP="006960F6">
      <w:pPr>
        <w:contextualSpacing/>
        <w:rPr>
          <w:rFonts w:ascii="Times New Roman" w:hAnsi="Times New Roman" w:cs="Times New Roman"/>
          <w:sz w:val="24"/>
          <w:szCs w:val="24"/>
        </w:rPr>
      </w:pPr>
      <w:r>
        <w:rPr>
          <w:rFonts w:ascii="Times New Roman" w:hAnsi="Times New Roman" w:cs="Times New Roman"/>
          <w:sz w:val="24"/>
          <w:szCs w:val="24"/>
        </w:rPr>
        <w:t>Examples:</w:t>
      </w:r>
      <w:r w:rsidRPr="00D64294">
        <w:t xml:space="preserve"> </w:t>
      </w:r>
      <w:r w:rsidRPr="00D64294">
        <w:rPr>
          <w:rFonts w:ascii="Times New Roman" w:hAnsi="Times New Roman" w:cs="Times New Roman"/>
          <w:sz w:val="24"/>
          <w:szCs w:val="24"/>
          <w:u w:val="double"/>
        </w:rPr>
        <w:t xml:space="preserve">A city council </w:t>
      </w:r>
      <w:r w:rsidRPr="00D64294">
        <w:rPr>
          <w:rFonts w:ascii="Times New Roman" w:hAnsi="Times New Roman" w:cs="Times New Roman"/>
          <w:sz w:val="24"/>
          <w:szCs w:val="24"/>
          <w:highlight w:val="yellow"/>
          <w:u w:val="double"/>
        </w:rPr>
        <w:t>or</w:t>
      </w:r>
      <w:r w:rsidRPr="00D64294">
        <w:rPr>
          <w:rFonts w:ascii="Times New Roman" w:hAnsi="Times New Roman" w:cs="Times New Roman"/>
          <w:sz w:val="24"/>
          <w:szCs w:val="24"/>
          <w:u w:val="double"/>
        </w:rPr>
        <w:t xml:space="preserve"> other government </w:t>
      </w:r>
      <w:r w:rsidRPr="00D64294">
        <w:rPr>
          <w:rFonts w:ascii="Times New Roman" w:hAnsi="Times New Roman" w:cs="Times New Roman"/>
          <w:sz w:val="24"/>
          <w:szCs w:val="24"/>
          <w:u w:val="thick"/>
        </w:rPr>
        <w:t>body</w:t>
      </w:r>
      <w:r w:rsidRPr="00D64294">
        <w:rPr>
          <w:rFonts w:ascii="Times New Roman" w:hAnsi="Times New Roman" w:cs="Times New Roman"/>
          <w:sz w:val="24"/>
          <w:szCs w:val="24"/>
        </w:rPr>
        <w:t xml:space="preserve"> </w:t>
      </w:r>
      <w:r w:rsidRPr="00D64294">
        <w:rPr>
          <w:rFonts w:ascii="Times New Roman" w:hAnsi="Times New Roman" w:cs="Times New Roman"/>
          <w:sz w:val="24"/>
          <w:szCs w:val="24"/>
          <w:u w:val="double"/>
        </w:rPr>
        <w:t>discusses</w:t>
      </w:r>
      <w:r w:rsidRPr="00D64294">
        <w:rPr>
          <w:rFonts w:ascii="Times New Roman" w:hAnsi="Times New Roman" w:cs="Times New Roman"/>
          <w:sz w:val="24"/>
          <w:szCs w:val="24"/>
        </w:rPr>
        <w:t xml:space="preserve"> the proposed law and votes on it.</w:t>
      </w:r>
    </w:p>
    <w:p w:rsidR="00D64294" w:rsidRDefault="00D64294" w:rsidP="00D64294">
      <w:pPr>
        <w:ind w:left="1080"/>
        <w:contextualSpacing/>
        <w:rPr>
          <w:rFonts w:ascii="Times New Roman" w:hAnsi="Times New Roman" w:cs="Times New Roman"/>
          <w:sz w:val="24"/>
          <w:szCs w:val="24"/>
        </w:rPr>
      </w:pPr>
      <w:r>
        <w:rPr>
          <w:rFonts w:ascii="Times New Roman" w:hAnsi="Times New Roman" w:cs="Times New Roman"/>
          <w:sz w:val="24"/>
          <w:szCs w:val="24"/>
        </w:rPr>
        <w:t xml:space="preserve">The two </w:t>
      </w:r>
      <w:proofErr w:type="gramStart"/>
      <w:r>
        <w:rPr>
          <w:rFonts w:ascii="Times New Roman" w:hAnsi="Times New Roman" w:cs="Times New Roman"/>
          <w:sz w:val="24"/>
          <w:szCs w:val="24"/>
        </w:rPr>
        <w:t>subject</w:t>
      </w:r>
      <w:proofErr w:type="gramEnd"/>
      <w:r>
        <w:rPr>
          <w:rFonts w:ascii="Times New Roman" w:hAnsi="Times New Roman" w:cs="Times New Roman"/>
          <w:sz w:val="24"/>
          <w:szCs w:val="24"/>
        </w:rPr>
        <w:t xml:space="preserve"> are “a city council” and “other government body.”  Because they are joined by “or”, you must look at the second simple subject, “body.”  It is singular, so it needs the singular verb “discusses.”</w:t>
      </w:r>
    </w:p>
    <w:p w:rsidR="00D64294" w:rsidRDefault="00D64294" w:rsidP="00D64294">
      <w:pPr>
        <w:ind w:left="1080"/>
        <w:contextualSpacing/>
        <w:rPr>
          <w:rFonts w:ascii="Times New Roman" w:hAnsi="Times New Roman" w:cs="Times New Roman"/>
          <w:sz w:val="24"/>
          <w:szCs w:val="24"/>
        </w:rPr>
      </w:pPr>
    </w:p>
    <w:p w:rsidR="00D64294" w:rsidRDefault="00D64294" w:rsidP="00D64294">
      <w:pPr>
        <w:ind w:left="1080"/>
        <w:contextualSpacing/>
        <w:rPr>
          <w:rFonts w:ascii="Times New Roman" w:hAnsi="Times New Roman" w:cs="Times New Roman"/>
          <w:sz w:val="24"/>
          <w:szCs w:val="24"/>
        </w:rPr>
      </w:pPr>
      <w:r>
        <w:rPr>
          <w:rFonts w:ascii="Times New Roman" w:hAnsi="Times New Roman" w:cs="Times New Roman"/>
          <w:sz w:val="24"/>
          <w:szCs w:val="24"/>
        </w:rPr>
        <w:t xml:space="preserve">Either </w:t>
      </w:r>
      <w:r w:rsidRPr="00D64294">
        <w:rPr>
          <w:rFonts w:ascii="Times New Roman" w:hAnsi="Times New Roman" w:cs="Times New Roman"/>
          <w:sz w:val="24"/>
          <w:szCs w:val="24"/>
          <w:u w:val="single"/>
        </w:rPr>
        <w:t xml:space="preserve">the boss </w:t>
      </w:r>
      <w:r w:rsidRPr="00D64294">
        <w:rPr>
          <w:rFonts w:ascii="Times New Roman" w:hAnsi="Times New Roman" w:cs="Times New Roman"/>
          <w:sz w:val="24"/>
          <w:szCs w:val="24"/>
          <w:highlight w:val="yellow"/>
          <w:u w:val="single"/>
        </w:rPr>
        <w:t>or</w:t>
      </w:r>
      <w:r w:rsidRPr="00D64294">
        <w:rPr>
          <w:rFonts w:ascii="Times New Roman" w:hAnsi="Times New Roman" w:cs="Times New Roman"/>
          <w:sz w:val="24"/>
          <w:szCs w:val="24"/>
          <w:u w:val="single"/>
        </w:rPr>
        <w:t xml:space="preserve"> the engineers</w:t>
      </w:r>
      <w:r>
        <w:rPr>
          <w:rFonts w:ascii="Times New Roman" w:hAnsi="Times New Roman" w:cs="Times New Roman"/>
          <w:sz w:val="24"/>
          <w:szCs w:val="24"/>
        </w:rPr>
        <w:t xml:space="preserve"> </w:t>
      </w:r>
      <w:r>
        <w:rPr>
          <w:rFonts w:ascii="Times New Roman" w:hAnsi="Times New Roman" w:cs="Times New Roman"/>
          <w:sz w:val="24"/>
          <w:szCs w:val="24"/>
          <w:u w:val="single"/>
        </w:rPr>
        <w:t>have made</w:t>
      </w:r>
      <w:r>
        <w:rPr>
          <w:rFonts w:ascii="Times New Roman" w:hAnsi="Times New Roman" w:cs="Times New Roman"/>
          <w:sz w:val="24"/>
          <w:szCs w:val="24"/>
        </w:rPr>
        <w:t xml:space="preserve"> a terrible mistake.</w:t>
      </w:r>
    </w:p>
    <w:p w:rsidR="00D64294" w:rsidRDefault="00D64294" w:rsidP="00D64294">
      <w:pPr>
        <w:ind w:left="1080"/>
        <w:contextualSpacing/>
        <w:rPr>
          <w:rFonts w:ascii="Times New Roman" w:hAnsi="Times New Roman" w:cs="Times New Roman"/>
          <w:sz w:val="24"/>
          <w:szCs w:val="24"/>
        </w:rPr>
      </w:pPr>
      <w:r>
        <w:rPr>
          <w:rFonts w:ascii="Times New Roman" w:hAnsi="Times New Roman" w:cs="Times New Roman"/>
          <w:sz w:val="24"/>
          <w:szCs w:val="24"/>
        </w:rPr>
        <w:t xml:space="preserve">“The boss or the engineers” is the complete subject.  </w:t>
      </w:r>
      <w:proofErr w:type="gramStart"/>
      <w:r>
        <w:rPr>
          <w:rFonts w:ascii="Times New Roman" w:hAnsi="Times New Roman" w:cs="Times New Roman"/>
          <w:sz w:val="24"/>
          <w:szCs w:val="24"/>
        </w:rPr>
        <w:t>Because they are joined by “or</w:t>
      </w:r>
      <w:r w:rsidR="002C7FF0">
        <w:rPr>
          <w:rFonts w:ascii="Times New Roman" w:hAnsi="Times New Roman" w:cs="Times New Roman"/>
          <w:sz w:val="24"/>
          <w:szCs w:val="24"/>
        </w:rPr>
        <w:t xml:space="preserve">”, </w:t>
      </w:r>
      <w:r>
        <w:rPr>
          <w:rFonts w:ascii="Times New Roman" w:hAnsi="Times New Roman" w:cs="Times New Roman"/>
          <w:sz w:val="24"/>
          <w:szCs w:val="24"/>
        </w:rPr>
        <w:t>you must look at the second item.</w:t>
      </w:r>
      <w:proofErr w:type="gramEnd"/>
      <w:r w:rsidR="002C7FF0">
        <w:rPr>
          <w:rFonts w:ascii="Times New Roman" w:hAnsi="Times New Roman" w:cs="Times New Roman"/>
          <w:sz w:val="24"/>
          <w:szCs w:val="24"/>
        </w:rPr>
        <w:t xml:space="preserve">  “The </w:t>
      </w:r>
      <w:proofErr w:type="gramStart"/>
      <w:r w:rsidR="002C7FF0">
        <w:rPr>
          <w:rFonts w:ascii="Times New Roman" w:hAnsi="Times New Roman" w:cs="Times New Roman"/>
          <w:sz w:val="24"/>
          <w:szCs w:val="24"/>
        </w:rPr>
        <w:t>engineers is</w:t>
      </w:r>
      <w:proofErr w:type="gramEnd"/>
      <w:r w:rsidR="002C7FF0">
        <w:rPr>
          <w:rFonts w:ascii="Times New Roman" w:hAnsi="Times New Roman" w:cs="Times New Roman"/>
          <w:sz w:val="24"/>
          <w:szCs w:val="24"/>
        </w:rPr>
        <w:t xml:space="preserve"> plural, so it needs the plural “have” rather than “has.”</w:t>
      </w:r>
    </w:p>
    <w:p w:rsidR="002C7FF0" w:rsidRDefault="002C7FF0" w:rsidP="002C7FF0">
      <w:pPr>
        <w:contextualSpacing/>
        <w:rPr>
          <w:rFonts w:ascii="Times New Roman" w:hAnsi="Times New Roman" w:cs="Times New Roman"/>
          <w:sz w:val="24"/>
          <w:szCs w:val="24"/>
        </w:rPr>
      </w:pPr>
    </w:p>
    <w:p w:rsidR="002C7FF0" w:rsidRDefault="002C7FF0" w:rsidP="002C7FF0">
      <w:pPr>
        <w:contextualSpacing/>
        <w:rPr>
          <w:rFonts w:ascii="Times New Roman" w:hAnsi="Times New Roman" w:cs="Times New Roman"/>
          <w:b/>
          <w:sz w:val="24"/>
          <w:szCs w:val="24"/>
        </w:rPr>
      </w:pPr>
      <w:r w:rsidRPr="002C7FF0">
        <w:rPr>
          <w:rFonts w:ascii="Times New Roman" w:hAnsi="Times New Roman" w:cs="Times New Roman"/>
          <w:b/>
          <w:sz w:val="24"/>
          <w:szCs w:val="24"/>
        </w:rPr>
        <w:t>Prepositional Phrases Separating Subject and Verb</w:t>
      </w:r>
    </w:p>
    <w:p w:rsidR="002C7FF0" w:rsidRDefault="002C7FF0" w:rsidP="002C7FF0">
      <w:pPr>
        <w:contextualSpacing/>
        <w:rPr>
          <w:rFonts w:ascii="Times New Roman" w:hAnsi="Times New Roman" w:cs="Times New Roman"/>
          <w:sz w:val="24"/>
          <w:szCs w:val="24"/>
        </w:rPr>
      </w:pPr>
      <w:r w:rsidRPr="002C7FF0">
        <w:rPr>
          <w:rFonts w:ascii="Times New Roman" w:hAnsi="Times New Roman" w:cs="Times New Roman"/>
          <w:sz w:val="24"/>
          <w:szCs w:val="24"/>
        </w:rPr>
        <w:t xml:space="preserve">The subject of a sentence is NEVER located in a prepositional phrase (a phrase or clause </w:t>
      </w:r>
      <w:r>
        <w:rPr>
          <w:rFonts w:ascii="Times New Roman" w:hAnsi="Times New Roman" w:cs="Times New Roman"/>
          <w:sz w:val="24"/>
          <w:szCs w:val="24"/>
        </w:rPr>
        <w:t>that begins with a preposition).</w:t>
      </w:r>
      <w:r w:rsidRPr="002C7FF0">
        <w:rPr>
          <w:rFonts w:ascii="Times New Roman" w:hAnsi="Times New Roman" w:cs="Times New Roman"/>
          <w:sz w:val="24"/>
          <w:szCs w:val="24"/>
        </w:rPr>
        <w:t xml:space="preserve">  Examples of prepositional phrases include: over the moon, in the yard, at the school, of the class, etc.</w:t>
      </w:r>
      <w:r>
        <w:rPr>
          <w:rFonts w:ascii="Times New Roman" w:hAnsi="Times New Roman" w:cs="Times New Roman"/>
          <w:sz w:val="24"/>
          <w:szCs w:val="24"/>
        </w:rPr>
        <w:t xml:space="preserve">  This makes it more difficult to identify the subject of a sentence and choose the correct verb.</w:t>
      </w:r>
    </w:p>
    <w:p w:rsidR="002C7FF0" w:rsidRDefault="002C7FF0" w:rsidP="002C7FF0">
      <w:pPr>
        <w:contextualSpacing/>
        <w:rPr>
          <w:rFonts w:ascii="Times New Roman" w:hAnsi="Times New Roman" w:cs="Times New Roman"/>
          <w:sz w:val="24"/>
          <w:szCs w:val="24"/>
        </w:rPr>
      </w:pPr>
    </w:p>
    <w:p w:rsidR="002C7FF0" w:rsidRDefault="002C7FF0" w:rsidP="002C7FF0">
      <w:pPr>
        <w:contextualSpacing/>
        <w:rPr>
          <w:rFonts w:ascii="Times New Roman" w:hAnsi="Times New Roman" w:cs="Times New Roman"/>
          <w:sz w:val="24"/>
          <w:szCs w:val="24"/>
        </w:rPr>
      </w:pPr>
      <w:r>
        <w:rPr>
          <w:rFonts w:ascii="Times New Roman" w:hAnsi="Times New Roman" w:cs="Times New Roman"/>
          <w:sz w:val="24"/>
          <w:szCs w:val="24"/>
        </w:rPr>
        <w:t xml:space="preserve">Examples:  The </w:t>
      </w:r>
      <w:r w:rsidRPr="002C7FF0">
        <w:rPr>
          <w:rFonts w:ascii="Times New Roman" w:hAnsi="Times New Roman" w:cs="Times New Roman"/>
          <w:sz w:val="24"/>
          <w:szCs w:val="24"/>
          <w:u w:val="single"/>
        </w:rPr>
        <w:t>children</w:t>
      </w:r>
      <w:r>
        <w:rPr>
          <w:rFonts w:ascii="Times New Roman" w:hAnsi="Times New Roman" w:cs="Times New Roman"/>
          <w:sz w:val="24"/>
          <w:szCs w:val="24"/>
        </w:rPr>
        <w:t xml:space="preserve"> in the class </w:t>
      </w:r>
      <w:r w:rsidRPr="002C7FF0">
        <w:rPr>
          <w:rFonts w:ascii="Times New Roman" w:hAnsi="Times New Roman" w:cs="Times New Roman"/>
          <w:sz w:val="24"/>
          <w:szCs w:val="24"/>
          <w:u w:val="single"/>
        </w:rPr>
        <w:t>love</w:t>
      </w:r>
      <w:r>
        <w:rPr>
          <w:rFonts w:ascii="Times New Roman" w:hAnsi="Times New Roman" w:cs="Times New Roman"/>
          <w:sz w:val="24"/>
          <w:szCs w:val="24"/>
        </w:rPr>
        <w:t xml:space="preserve"> to read!</w:t>
      </w:r>
    </w:p>
    <w:p w:rsidR="002C7FF0" w:rsidRDefault="002C7FF0" w:rsidP="002C7FF0">
      <w:pPr>
        <w:ind w:left="1170"/>
        <w:contextualSpacing/>
        <w:rPr>
          <w:rFonts w:ascii="Times New Roman" w:hAnsi="Times New Roman" w:cs="Times New Roman"/>
          <w:sz w:val="24"/>
          <w:szCs w:val="24"/>
        </w:rPr>
      </w:pPr>
      <w:r>
        <w:rPr>
          <w:rFonts w:ascii="Times New Roman" w:hAnsi="Times New Roman" w:cs="Times New Roman"/>
          <w:sz w:val="24"/>
          <w:szCs w:val="24"/>
        </w:rPr>
        <w:t>“Children” is the subject and it is plural, so it needs the plural verb “love.”  The prepositional phrase is, “in the class.”</w:t>
      </w:r>
    </w:p>
    <w:p w:rsidR="002C7FF0" w:rsidRDefault="002C7FF0" w:rsidP="002C7FF0">
      <w:pPr>
        <w:ind w:left="1170"/>
        <w:contextualSpacing/>
        <w:rPr>
          <w:rFonts w:ascii="Times New Roman" w:hAnsi="Times New Roman" w:cs="Times New Roman"/>
          <w:sz w:val="24"/>
          <w:szCs w:val="24"/>
        </w:rPr>
      </w:pPr>
    </w:p>
    <w:p w:rsidR="002C7FF0" w:rsidRDefault="002C7FF0" w:rsidP="002C7FF0">
      <w:pPr>
        <w:ind w:left="1170"/>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2C7FF0">
        <w:rPr>
          <w:rFonts w:ascii="Times New Roman" w:hAnsi="Times New Roman" w:cs="Times New Roman"/>
          <w:sz w:val="24"/>
          <w:szCs w:val="24"/>
          <w:u w:val="single"/>
        </w:rPr>
        <w:t>animal</w:t>
      </w:r>
      <w:r>
        <w:rPr>
          <w:rFonts w:ascii="Times New Roman" w:hAnsi="Times New Roman" w:cs="Times New Roman"/>
          <w:sz w:val="24"/>
          <w:szCs w:val="24"/>
        </w:rPr>
        <w:t xml:space="preserve"> in the woods </w:t>
      </w:r>
      <w:r w:rsidRPr="002C7FF0">
        <w:rPr>
          <w:rFonts w:ascii="Times New Roman" w:hAnsi="Times New Roman" w:cs="Times New Roman"/>
          <w:sz w:val="24"/>
          <w:szCs w:val="24"/>
          <w:u w:val="single"/>
        </w:rPr>
        <w:t>runs</w:t>
      </w:r>
      <w:r>
        <w:rPr>
          <w:rFonts w:ascii="Times New Roman" w:hAnsi="Times New Roman" w:cs="Times New Roman"/>
          <w:sz w:val="24"/>
          <w:szCs w:val="24"/>
        </w:rPr>
        <w:t xml:space="preserve"> past me every day.</w:t>
      </w:r>
    </w:p>
    <w:p w:rsidR="002C7FF0" w:rsidRPr="002C7FF0" w:rsidRDefault="002C7FF0" w:rsidP="002C7FF0">
      <w:pPr>
        <w:ind w:left="1170"/>
        <w:contextualSpacing/>
        <w:rPr>
          <w:rFonts w:ascii="Times New Roman" w:hAnsi="Times New Roman" w:cs="Times New Roman"/>
          <w:sz w:val="24"/>
          <w:szCs w:val="24"/>
        </w:rPr>
      </w:pPr>
      <w:r>
        <w:rPr>
          <w:rFonts w:ascii="Times New Roman" w:hAnsi="Times New Roman" w:cs="Times New Roman"/>
          <w:sz w:val="24"/>
          <w:szCs w:val="24"/>
        </w:rPr>
        <w:t>“Animal” is the singular subject so it needs the singular verb “runs.”  “In the woods” is the prepositional phrase.</w:t>
      </w:r>
      <w:bookmarkStart w:id="0" w:name="_GoBack"/>
      <w:bookmarkEnd w:id="0"/>
    </w:p>
    <w:p w:rsidR="00C216A7" w:rsidRPr="00C216A7" w:rsidRDefault="00C216A7" w:rsidP="00C216A7">
      <w:pPr>
        <w:ind w:left="1080"/>
        <w:contextualSpacing/>
        <w:rPr>
          <w:rFonts w:ascii="Times New Roman" w:hAnsi="Times New Roman" w:cs="Times New Roman"/>
          <w:sz w:val="24"/>
          <w:szCs w:val="24"/>
        </w:rPr>
      </w:pPr>
    </w:p>
    <w:sectPr w:rsidR="00C216A7" w:rsidRPr="00C2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5479"/>
    <w:multiLevelType w:val="hybridMultilevel"/>
    <w:tmpl w:val="5A1C7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A7"/>
    <w:rsid w:val="00280529"/>
    <w:rsid w:val="002C7FF0"/>
    <w:rsid w:val="00340EB0"/>
    <w:rsid w:val="006960F6"/>
    <w:rsid w:val="008E1905"/>
    <w:rsid w:val="00AE3705"/>
    <w:rsid w:val="00BB54D6"/>
    <w:rsid w:val="00C216A7"/>
    <w:rsid w:val="00D6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2013-11-05T01:19:00Z</dcterms:created>
  <dcterms:modified xsi:type="dcterms:W3CDTF">2013-11-05T02:07:00Z</dcterms:modified>
</cp:coreProperties>
</file>