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A80" w:rsidRDefault="009675BC">
      <w:pPr>
        <w:rPr>
          <w:rFonts w:ascii="Times New Roman" w:hAnsi="Times New Roman" w:cs="Times New Roman"/>
          <w:sz w:val="24"/>
          <w:szCs w:val="24"/>
        </w:rPr>
      </w:pPr>
      <w:r>
        <w:rPr>
          <w:rFonts w:ascii="Times New Roman" w:hAnsi="Times New Roman" w:cs="Times New Roman"/>
          <w:sz w:val="24"/>
          <w:szCs w:val="24"/>
        </w:rPr>
        <w:t>RI 6: I can determine the author’s point of view and the details that support it.</w:t>
      </w:r>
    </w:p>
    <w:p w:rsidR="009675BC" w:rsidRDefault="009675BC">
      <w:pPr>
        <w:rPr>
          <w:rFonts w:ascii="Times New Roman" w:hAnsi="Times New Roman" w:cs="Times New Roman"/>
          <w:sz w:val="24"/>
          <w:szCs w:val="24"/>
        </w:rPr>
      </w:pPr>
    </w:p>
    <w:p w:rsidR="009675BC" w:rsidRDefault="009675BC" w:rsidP="009675BC">
      <w:pPr>
        <w:jc w:val="center"/>
        <w:rPr>
          <w:rFonts w:ascii="Times New Roman" w:hAnsi="Times New Roman" w:cs="Times New Roman"/>
          <w:sz w:val="48"/>
          <w:szCs w:val="48"/>
        </w:rPr>
      </w:pPr>
      <w:r w:rsidRPr="009675BC">
        <w:rPr>
          <w:rFonts w:ascii="Times New Roman" w:hAnsi="Times New Roman" w:cs="Times New Roman"/>
          <w:sz w:val="48"/>
          <w:szCs w:val="48"/>
        </w:rPr>
        <w:t>Study Guide</w:t>
      </w:r>
    </w:p>
    <w:p w:rsidR="009675BC" w:rsidRDefault="009675BC" w:rsidP="009675BC">
      <w:pPr>
        <w:rPr>
          <w:rFonts w:ascii="Times New Roman" w:hAnsi="Times New Roman" w:cs="Times New Roman"/>
          <w:sz w:val="24"/>
          <w:szCs w:val="24"/>
        </w:rPr>
      </w:pPr>
      <w:r>
        <w:rPr>
          <w:rFonts w:ascii="Times New Roman" w:hAnsi="Times New Roman" w:cs="Times New Roman"/>
          <w:sz w:val="24"/>
          <w:szCs w:val="24"/>
        </w:rPr>
        <w:t xml:space="preserve">Did you ever read an article that tried to convince you to agree with the writer’s ideas?  If so, you may have noted that certain words were chosen to appeal to your emotions.  The writer may have made different choices if the text were meant to inform or entertain, for example.  After all, content is shaped by the </w:t>
      </w:r>
      <w:r w:rsidRPr="009675BC">
        <w:rPr>
          <w:rFonts w:ascii="Times New Roman" w:hAnsi="Times New Roman" w:cs="Times New Roman"/>
          <w:b/>
          <w:sz w:val="24"/>
          <w:szCs w:val="24"/>
        </w:rPr>
        <w:t>author’s purpose</w:t>
      </w:r>
      <w:r>
        <w:rPr>
          <w:rFonts w:ascii="Times New Roman" w:hAnsi="Times New Roman" w:cs="Times New Roman"/>
          <w:sz w:val="24"/>
          <w:szCs w:val="24"/>
        </w:rPr>
        <w:t xml:space="preserve">, or main reason for writing.  Content is also shaped by the </w:t>
      </w:r>
      <w:r w:rsidRPr="009675BC">
        <w:rPr>
          <w:rFonts w:ascii="Times New Roman" w:hAnsi="Times New Roman" w:cs="Times New Roman"/>
          <w:b/>
          <w:sz w:val="24"/>
          <w:szCs w:val="24"/>
        </w:rPr>
        <w:t>author’s point of view</w:t>
      </w:r>
      <w:r>
        <w:rPr>
          <w:rFonts w:ascii="Times New Roman" w:hAnsi="Times New Roman" w:cs="Times New Roman"/>
          <w:sz w:val="24"/>
          <w:szCs w:val="24"/>
        </w:rPr>
        <w:t>, or feelings about a topic.  The words and ideas used in a text provide important clues about an author’s perspective.</w:t>
      </w:r>
    </w:p>
    <w:p w:rsidR="009675BC" w:rsidRDefault="009675BC" w:rsidP="009675BC">
      <w:pPr>
        <w:rPr>
          <w:rFonts w:ascii="Times New Roman" w:hAnsi="Times New Roman" w:cs="Times New Roman"/>
          <w:sz w:val="24"/>
          <w:szCs w:val="24"/>
        </w:rPr>
      </w:pPr>
      <w:r>
        <w:rPr>
          <w:rFonts w:ascii="Times New Roman" w:hAnsi="Times New Roman" w:cs="Times New Roman"/>
          <w:sz w:val="24"/>
          <w:szCs w:val="24"/>
        </w:rPr>
        <w:t>Recognizing an author’s reason for writing and the feelings about a topic and help you decide what to do with the information.  Should you treat it as a simple set of facts?  Will you agree with the author, or will you develop your own opinion?  To determine an author’s point of view, look at words chosen, the opinions expressed, and the details that are given (or left out).  All are clues to an author’s purpose and point of view.</w:t>
      </w:r>
    </w:p>
    <w:p w:rsidR="008A1252" w:rsidRDefault="008A1252" w:rsidP="009675BC">
      <w:pPr>
        <w:rPr>
          <w:rFonts w:ascii="Times New Roman" w:hAnsi="Times New Roman" w:cs="Times New Roman"/>
          <w:sz w:val="24"/>
          <w:szCs w:val="24"/>
        </w:rPr>
      </w:pPr>
    </w:p>
    <w:p w:rsidR="008A1252" w:rsidRPr="008A1252" w:rsidRDefault="008A1252" w:rsidP="009675BC">
      <w:pPr>
        <w:rPr>
          <w:rFonts w:ascii="Times New Roman" w:hAnsi="Times New Roman" w:cs="Times New Roman"/>
          <w:b/>
          <w:sz w:val="24"/>
          <w:szCs w:val="24"/>
        </w:rPr>
      </w:pPr>
      <w:r w:rsidRPr="008A1252">
        <w:rPr>
          <w:rFonts w:ascii="Times New Roman" w:hAnsi="Times New Roman" w:cs="Times New Roman"/>
          <w:b/>
          <w:sz w:val="24"/>
          <w:szCs w:val="24"/>
        </w:rPr>
        <w:t>Example:</w:t>
      </w:r>
    </w:p>
    <w:p w:rsidR="008A1252" w:rsidRPr="00C870D6" w:rsidRDefault="008A1252" w:rsidP="008A1252">
      <w:pPr>
        <w:jc w:val="center"/>
        <w:rPr>
          <w:rFonts w:ascii="Times New Roman" w:hAnsi="Times New Roman" w:cs="Times New Roman"/>
          <w:sz w:val="48"/>
          <w:szCs w:val="48"/>
        </w:rPr>
      </w:pPr>
      <w:r w:rsidRPr="00C870D6">
        <w:rPr>
          <w:rFonts w:ascii="Times New Roman" w:hAnsi="Times New Roman" w:cs="Times New Roman"/>
          <w:sz w:val="48"/>
          <w:szCs w:val="48"/>
        </w:rPr>
        <w:t>Climbing Ice!</w:t>
      </w:r>
    </w:p>
    <w:p w:rsidR="008A1252" w:rsidRDefault="008A1252" w:rsidP="008A1252">
      <w:pPr>
        <w:jc w:val="center"/>
        <w:rPr>
          <w:rFonts w:ascii="Times New Roman" w:hAnsi="Times New Roman" w:cs="Times New Roman"/>
          <w:sz w:val="24"/>
          <w:szCs w:val="24"/>
        </w:rPr>
      </w:pPr>
      <w:r>
        <w:rPr>
          <w:rFonts w:ascii="Times New Roman" w:hAnsi="Times New Roman" w:cs="Times New Roman"/>
          <w:sz w:val="24"/>
          <w:szCs w:val="24"/>
        </w:rPr>
        <w:t>By Melissa Thompson</w:t>
      </w:r>
    </w:p>
    <w:p w:rsidR="008A1252" w:rsidRDefault="008A1252" w:rsidP="008A1252">
      <w:pPr>
        <w:rPr>
          <w:rFonts w:ascii="Times New Roman" w:hAnsi="Times New Roman" w:cs="Times New Roman"/>
          <w:sz w:val="24"/>
          <w:szCs w:val="24"/>
        </w:rPr>
      </w:pPr>
      <w:r>
        <w:rPr>
          <w:rFonts w:ascii="Times New Roman" w:hAnsi="Times New Roman" w:cs="Times New Roman"/>
          <w:sz w:val="24"/>
          <w:szCs w:val="24"/>
        </w:rPr>
        <w:t xml:space="preserve">Imagine facing an enormous frozen waterfall.  You are at the bottom of this huge ice formation, staring up and thinking through the steps you’ll take to climb it.  Yes, it’s dangerous—and that’s part of the fun! </w:t>
      </w:r>
    </w:p>
    <w:p w:rsidR="008A1252" w:rsidRDefault="008A1252" w:rsidP="008A1252">
      <w:pPr>
        <w:rPr>
          <w:rFonts w:ascii="Times New Roman" w:hAnsi="Times New Roman" w:cs="Times New Roman"/>
          <w:sz w:val="24"/>
          <w:szCs w:val="24"/>
        </w:rPr>
      </w:pPr>
      <w:r>
        <w:rPr>
          <w:rFonts w:ascii="Times New Roman" w:hAnsi="Times New Roman" w:cs="Times New Roman"/>
          <w:sz w:val="24"/>
          <w:szCs w:val="24"/>
        </w:rPr>
        <w:tab/>
        <w:t>For adventure seekers, ice climbing offers a physical challenge and a unique thrill.  The surface of ice varies greatly from one location to another, so an ice climber must be ready for any situation that could arise during a climb.  One wrong step could lead to a deadly fall.  Yet to enthusiasts, the risks seem small when compared to the reward of finally reaching the top!</w:t>
      </w:r>
    </w:p>
    <w:p w:rsidR="008A1252" w:rsidRDefault="008A1252" w:rsidP="008A1252">
      <w:pPr>
        <w:rPr>
          <w:rFonts w:ascii="Times New Roman" w:hAnsi="Times New Roman" w:cs="Times New Roman"/>
          <w:sz w:val="24"/>
          <w:szCs w:val="24"/>
        </w:rPr>
      </w:pPr>
      <w:r>
        <w:rPr>
          <w:rFonts w:ascii="Times New Roman" w:hAnsi="Times New Roman" w:cs="Times New Roman"/>
          <w:sz w:val="24"/>
          <w:szCs w:val="24"/>
        </w:rPr>
        <w:tab/>
        <w:t>Speed competitions are for ice climbers who need more adventure than simply scaling a steep ice wall.  These events offer the rush of danger coupled with the excitement of speed and competition.</w:t>
      </w:r>
    </w:p>
    <w:p w:rsidR="008A1252" w:rsidRDefault="008A1252" w:rsidP="008A1252">
      <w:pPr>
        <w:rPr>
          <w:rFonts w:ascii="Times New Roman" w:hAnsi="Times New Roman" w:cs="Times New Roman"/>
          <w:sz w:val="24"/>
          <w:szCs w:val="24"/>
        </w:rPr>
      </w:pPr>
    </w:p>
    <w:p w:rsidR="008A1252" w:rsidRDefault="008A1252" w:rsidP="008A1252">
      <w:pPr>
        <w:rPr>
          <w:rFonts w:ascii="Times New Roman" w:hAnsi="Times New Roman" w:cs="Times New Roman"/>
          <w:b/>
          <w:sz w:val="24"/>
          <w:szCs w:val="24"/>
        </w:rPr>
      </w:pPr>
      <w:r w:rsidRPr="00C870D6">
        <w:rPr>
          <w:rFonts w:ascii="Times New Roman" w:hAnsi="Times New Roman" w:cs="Times New Roman"/>
          <w:b/>
          <w:sz w:val="24"/>
          <w:szCs w:val="24"/>
        </w:rPr>
        <w:t>What is the author’s point of view about ice climbing? What textual evidence reveals this viewpoint?</w:t>
      </w:r>
    </w:p>
    <w:p w:rsidR="008A1252" w:rsidRDefault="008A1252" w:rsidP="008A1252">
      <w:pPr>
        <w:rPr>
          <w:rFonts w:ascii="Times New Roman" w:hAnsi="Times New Roman" w:cs="Times New Roman"/>
          <w:sz w:val="24"/>
          <w:szCs w:val="24"/>
        </w:rPr>
      </w:pPr>
      <w:r>
        <w:rPr>
          <w:rFonts w:ascii="Times New Roman" w:hAnsi="Times New Roman" w:cs="Times New Roman"/>
          <w:sz w:val="24"/>
          <w:szCs w:val="24"/>
        </w:rPr>
        <w:t>The author does not directly state her opinion or attitude about ice climbing.  Use the chart to determine her point of view based on text details and word choice.</w:t>
      </w:r>
    </w:p>
    <w:tbl>
      <w:tblPr>
        <w:tblStyle w:val="TableGrid"/>
        <w:tblW w:w="0" w:type="auto"/>
        <w:tblLook w:val="04A0" w:firstRow="1" w:lastRow="0" w:firstColumn="1" w:lastColumn="0" w:noHBand="0" w:noVBand="1"/>
      </w:tblPr>
      <w:tblGrid>
        <w:gridCol w:w="3116"/>
        <w:gridCol w:w="3117"/>
        <w:gridCol w:w="3117"/>
      </w:tblGrid>
      <w:tr w:rsidR="008A1252" w:rsidTr="004859C9">
        <w:tc>
          <w:tcPr>
            <w:tcW w:w="3116" w:type="dxa"/>
          </w:tcPr>
          <w:p w:rsidR="008A1252" w:rsidRDefault="008A1252" w:rsidP="004859C9">
            <w:pPr>
              <w:rPr>
                <w:rFonts w:ascii="Times New Roman" w:hAnsi="Times New Roman" w:cs="Times New Roman"/>
                <w:sz w:val="24"/>
                <w:szCs w:val="24"/>
              </w:rPr>
            </w:pPr>
            <w:r>
              <w:rPr>
                <w:rFonts w:ascii="Times New Roman" w:hAnsi="Times New Roman" w:cs="Times New Roman"/>
                <w:sz w:val="24"/>
                <w:szCs w:val="24"/>
              </w:rPr>
              <w:lastRenderedPageBreak/>
              <w:t>Topic</w:t>
            </w:r>
          </w:p>
        </w:tc>
        <w:tc>
          <w:tcPr>
            <w:tcW w:w="3117" w:type="dxa"/>
          </w:tcPr>
          <w:p w:rsidR="008A1252" w:rsidRDefault="008A1252" w:rsidP="004859C9">
            <w:pPr>
              <w:rPr>
                <w:rFonts w:ascii="Times New Roman" w:hAnsi="Times New Roman" w:cs="Times New Roman"/>
                <w:sz w:val="24"/>
                <w:szCs w:val="24"/>
              </w:rPr>
            </w:pPr>
            <w:r>
              <w:rPr>
                <w:rFonts w:ascii="Times New Roman" w:hAnsi="Times New Roman" w:cs="Times New Roman"/>
                <w:sz w:val="24"/>
                <w:szCs w:val="24"/>
              </w:rPr>
              <w:t>Evidence</w:t>
            </w:r>
          </w:p>
        </w:tc>
        <w:tc>
          <w:tcPr>
            <w:tcW w:w="3117" w:type="dxa"/>
          </w:tcPr>
          <w:p w:rsidR="008A1252" w:rsidRDefault="008A1252" w:rsidP="004859C9">
            <w:pPr>
              <w:rPr>
                <w:rFonts w:ascii="Times New Roman" w:hAnsi="Times New Roman" w:cs="Times New Roman"/>
                <w:sz w:val="24"/>
                <w:szCs w:val="24"/>
              </w:rPr>
            </w:pPr>
            <w:r>
              <w:rPr>
                <w:rFonts w:ascii="Times New Roman" w:hAnsi="Times New Roman" w:cs="Times New Roman"/>
                <w:sz w:val="24"/>
                <w:szCs w:val="24"/>
              </w:rPr>
              <w:t>Positive (+) or Negative (-)</w:t>
            </w:r>
          </w:p>
        </w:tc>
      </w:tr>
      <w:tr w:rsidR="008A1252" w:rsidTr="004859C9">
        <w:tc>
          <w:tcPr>
            <w:tcW w:w="3116" w:type="dxa"/>
          </w:tcPr>
          <w:p w:rsidR="008A1252" w:rsidRDefault="008A1252" w:rsidP="004859C9">
            <w:pPr>
              <w:rPr>
                <w:rFonts w:ascii="Times New Roman" w:hAnsi="Times New Roman" w:cs="Times New Roman"/>
                <w:sz w:val="24"/>
                <w:szCs w:val="24"/>
              </w:rPr>
            </w:pPr>
            <w:r>
              <w:rPr>
                <w:rFonts w:ascii="Times New Roman" w:hAnsi="Times New Roman" w:cs="Times New Roman"/>
                <w:sz w:val="24"/>
                <w:szCs w:val="24"/>
              </w:rPr>
              <w:t>Ice Climbing</w:t>
            </w:r>
          </w:p>
        </w:tc>
        <w:tc>
          <w:tcPr>
            <w:tcW w:w="3117" w:type="dxa"/>
          </w:tcPr>
          <w:p w:rsidR="008A1252" w:rsidRDefault="008A1252" w:rsidP="004859C9">
            <w:pPr>
              <w:rPr>
                <w:rFonts w:ascii="Times New Roman" w:hAnsi="Times New Roman" w:cs="Times New Roman"/>
                <w:sz w:val="24"/>
                <w:szCs w:val="24"/>
              </w:rPr>
            </w:pPr>
            <w:r>
              <w:rPr>
                <w:rFonts w:ascii="Times New Roman" w:hAnsi="Times New Roman" w:cs="Times New Roman"/>
                <w:sz w:val="24"/>
                <w:szCs w:val="24"/>
              </w:rPr>
              <w:t>“dangerous,” “unique thrill,” “deadly fall”</w:t>
            </w:r>
          </w:p>
        </w:tc>
        <w:tc>
          <w:tcPr>
            <w:tcW w:w="3117" w:type="dxa"/>
          </w:tcPr>
          <w:p w:rsidR="008A1252" w:rsidRDefault="008A1252" w:rsidP="004859C9">
            <w:pPr>
              <w:rPr>
                <w:rFonts w:ascii="Times New Roman" w:hAnsi="Times New Roman" w:cs="Times New Roman"/>
                <w:sz w:val="24"/>
                <w:szCs w:val="24"/>
              </w:rPr>
            </w:pPr>
            <w:r>
              <w:rPr>
                <w:rFonts w:ascii="Times New Roman" w:hAnsi="Times New Roman" w:cs="Times New Roman"/>
                <w:sz w:val="24"/>
                <w:szCs w:val="24"/>
              </w:rPr>
              <w:t>+ and -</w:t>
            </w:r>
          </w:p>
        </w:tc>
      </w:tr>
      <w:tr w:rsidR="008A1252" w:rsidTr="004859C9">
        <w:tc>
          <w:tcPr>
            <w:tcW w:w="3116" w:type="dxa"/>
          </w:tcPr>
          <w:p w:rsidR="008A1252" w:rsidRDefault="008A1252" w:rsidP="004859C9">
            <w:pPr>
              <w:rPr>
                <w:rFonts w:ascii="Times New Roman" w:hAnsi="Times New Roman" w:cs="Times New Roman"/>
                <w:sz w:val="24"/>
                <w:szCs w:val="24"/>
              </w:rPr>
            </w:pPr>
            <w:r>
              <w:rPr>
                <w:rFonts w:ascii="Times New Roman" w:hAnsi="Times New Roman" w:cs="Times New Roman"/>
                <w:sz w:val="24"/>
                <w:szCs w:val="24"/>
              </w:rPr>
              <w:t>Ice climbing speed competitions</w:t>
            </w:r>
          </w:p>
        </w:tc>
        <w:tc>
          <w:tcPr>
            <w:tcW w:w="3117" w:type="dxa"/>
          </w:tcPr>
          <w:p w:rsidR="008A1252" w:rsidRDefault="008A1252" w:rsidP="004859C9">
            <w:pPr>
              <w:rPr>
                <w:rFonts w:ascii="Times New Roman" w:hAnsi="Times New Roman" w:cs="Times New Roman"/>
                <w:sz w:val="24"/>
                <w:szCs w:val="24"/>
              </w:rPr>
            </w:pPr>
            <w:r>
              <w:rPr>
                <w:rFonts w:ascii="Times New Roman" w:hAnsi="Times New Roman" w:cs="Times New Roman"/>
                <w:sz w:val="24"/>
                <w:szCs w:val="24"/>
              </w:rPr>
              <w:t>“rush of danger coupled with the excitement of speed and competition”</w:t>
            </w:r>
          </w:p>
        </w:tc>
        <w:tc>
          <w:tcPr>
            <w:tcW w:w="3117" w:type="dxa"/>
          </w:tcPr>
          <w:p w:rsidR="008A1252" w:rsidRDefault="008A1252" w:rsidP="004859C9">
            <w:pPr>
              <w:rPr>
                <w:rFonts w:ascii="Times New Roman" w:hAnsi="Times New Roman" w:cs="Times New Roman"/>
                <w:sz w:val="24"/>
                <w:szCs w:val="24"/>
              </w:rPr>
            </w:pPr>
            <w:r>
              <w:rPr>
                <w:rFonts w:ascii="Times New Roman" w:hAnsi="Times New Roman" w:cs="Times New Roman"/>
                <w:sz w:val="24"/>
                <w:szCs w:val="24"/>
              </w:rPr>
              <w:t>+ and -</w:t>
            </w:r>
          </w:p>
        </w:tc>
      </w:tr>
    </w:tbl>
    <w:p w:rsidR="008A1252" w:rsidRPr="00C870D6" w:rsidRDefault="008A1252" w:rsidP="008A1252">
      <w:pPr>
        <w:rPr>
          <w:rFonts w:ascii="Times New Roman" w:hAnsi="Times New Roman" w:cs="Times New Roman"/>
          <w:sz w:val="24"/>
          <w:szCs w:val="24"/>
        </w:rPr>
      </w:pPr>
    </w:p>
    <w:p w:rsidR="008A1252" w:rsidRDefault="008A1252" w:rsidP="009675BC">
      <w:pPr>
        <w:rPr>
          <w:rFonts w:ascii="Times New Roman" w:hAnsi="Times New Roman" w:cs="Times New Roman"/>
          <w:sz w:val="24"/>
          <w:szCs w:val="24"/>
        </w:rPr>
      </w:pPr>
      <w:r w:rsidRPr="00C870D6">
        <w:rPr>
          <w:rFonts w:ascii="Times New Roman" w:hAnsi="Times New Roman" w:cs="Times New Roman"/>
          <w:b/>
          <w:sz w:val="24"/>
          <w:szCs w:val="24"/>
        </w:rPr>
        <w:t>Author’s Point of View:</w:t>
      </w:r>
      <w:r>
        <w:rPr>
          <w:rFonts w:ascii="Times New Roman" w:hAnsi="Times New Roman" w:cs="Times New Roman"/>
          <w:sz w:val="24"/>
          <w:szCs w:val="24"/>
        </w:rPr>
        <w:t xml:space="preserve"> The author views ice climbing and speed competitions both positively and negatively.  She thinks they are dangerous, but the risks are worth the thrill and adrenaline that come with those dangers.</w:t>
      </w:r>
    </w:p>
    <w:p w:rsidR="008A1252" w:rsidRDefault="008A1252" w:rsidP="009675BC">
      <w:pPr>
        <w:rPr>
          <w:rFonts w:ascii="Times New Roman" w:hAnsi="Times New Roman" w:cs="Times New Roman"/>
          <w:sz w:val="24"/>
          <w:szCs w:val="24"/>
        </w:rPr>
      </w:pPr>
    </w:p>
    <w:p w:rsidR="008A1252" w:rsidRDefault="008A1252" w:rsidP="009675BC">
      <w:pPr>
        <w:rPr>
          <w:rFonts w:ascii="Times New Roman" w:hAnsi="Times New Roman" w:cs="Times New Roman"/>
          <w:sz w:val="24"/>
          <w:szCs w:val="24"/>
        </w:rPr>
      </w:pPr>
    </w:p>
    <w:p w:rsidR="008A1252" w:rsidRDefault="008A1252" w:rsidP="009675BC">
      <w:pPr>
        <w:rPr>
          <w:rFonts w:ascii="Times New Roman" w:hAnsi="Times New Roman" w:cs="Times New Roman"/>
          <w:sz w:val="24"/>
          <w:szCs w:val="24"/>
        </w:rPr>
      </w:pPr>
    </w:p>
    <w:p w:rsidR="008A1252" w:rsidRDefault="008A1252" w:rsidP="009675BC">
      <w:pPr>
        <w:rPr>
          <w:rFonts w:ascii="Times New Roman" w:hAnsi="Times New Roman" w:cs="Times New Roman"/>
          <w:sz w:val="24"/>
          <w:szCs w:val="24"/>
        </w:rPr>
      </w:pPr>
    </w:p>
    <w:p w:rsidR="009675BC" w:rsidRPr="008A1252" w:rsidRDefault="009675BC" w:rsidP="009675BC">
      <w:pPr>
        <w:rPr>
          <w:rFonts w:ascii="Times New Roman" w:hAnsi="Times New Roman" w:cs="Times New Roman"/>
          <w:sz w:val="24"/>
          <w:szCs w:val="24"/>
        </w:rPr>
      </w:pPr>
      <w:r w:rsidRPr="009675BC">
        <w:rPr>
          <w:rFonts w:ascii="Times New Roman" w:hAnsi="Times New Roman" w:cs="Times New Roman"/>
          <w:b/>
          <w:sz w:val="24"/>
          <w:szCs w:val="24"/>
        </w:rPr>
        <w:t>Directions: Read the editorial about ice climbing.  Use the Close Reading and the Hint to help you answer the question.</w:t>
      </w:r>
    </w:p>
    <w:p w:rsidR="009675BC" w:rsidRDefault="0074574C" w:rsidP="009675BC">
      <w:pPr>
        <w:jc w:val="center"/>
        <w:rPr>
          <w:rFonts w:ascii="Times New Roman" w:hAnsi="Times New Roman" w:cs="Times New Roman"/>
          <w:b/>
          <w:sz w:val="40"/>
          <w:szCs w:val="40"/>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307641E" wp14:editId="3D989A9B">
                <wp:simplePos x="0" y="0"/>
                <wp:positionH relativeFrom="column">
                  <wp:posOffset>-57150</wp:posOffset>
                </wp:positionH>
                <wp:positionV relativeFrom="paragraph">
                  <wp:posOffset>90171</wp:posOffset>
                </wp:positionV>
                <wp:extent cx="1876425" cy="1485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876425"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75BC" w:rsidRDefault="009675BC" w:rsidP="009675BC">
                            <w:pPr>
                              <w:contextualSpacing/>
                              <w:jc w:val="center"/>
                              <w:rPr>
                                <w:rFonts w:ascii="Times New Roman" w:hAnsi="Times New Roman" w:cs="Times New Roman"/>
                                <w:b/>
                              </w:rPr>
                            </w:pPr>
                            <w:r w:rsidRPr="009675BC">
                              <w:rPr>
                                <w:rFonts w:ascii="Times New Roman" w:hAnsi="Times New Roman" w:cs="Times New Roman"/>
                                <w:b/>
                              </w:rPr>
                              <w:t>Close Reading</w:t>
                            </w:r>
                          </w:p>
                          <w:p w:rsidR="0074574C" w:rsidRPr="0074574C" w:rsidRDefault="0074574C" w:rsidP="0074574C">
                            <w:pPr>
                              <w:contextualSpacing/>
                              <w:rPr>
                                <w:rFonts w:ascii="Times New Roman" w:hAnsi="Times New Roman" w:cs="Times New Roman"/>
                                <w:sz w:val="24"/>
                                <w:szCs w:val="24"/>
                              </w:rPr>
                            </w:pPr>
                            <w:r>
                              <w:rPr>
                                <w:rFonts w:ascii="Times New Roman" w:hAnsi="Times New Roman" w:cs="Times New Roman"/>
                                <w:sz w:val="24"/>
                                <w:szCs w:val="24"/>
                              </w:rPr>
                              <w:t xml:space="preserve">Look closely at the words the author uses in the editorial’s first paragraph.  </w:t>
                            </w:r>
                            <w:r w:rsidRPr="0074574C">
                              <w:rPr>
                                <w:rFonts w:ascii="Times New Roman" w:hAnsi="Times New Roman" w:cs="Times New Roman"/>
                                <w:b/>
                                <w:sz w:val="24"/>
                                <w:szCs w:val="24"/>
                              </w:rPr>
                              <w:t>Circle</w:t>
                            </w:r>
                            <w:r>
                              <w:rPr>
                                <w:rFonts w:ascii="Times New Roman" w:hAnsi="Times New Roman" w:cs="Times New Roman"/>
                                <w:sz w:val="24"/>
                                <w:szCs w:val="24"/>
                              </w:rPr>
                              <w:t xml:space="preserve"> words and phrases that help you understand the author’s point of view.</w:t>
                            </w:r>
                          </w:p>
                          <w:p w:rsidR="009675BC" w:rsidRDefault="009675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07641E" id="_x0000_t202" coordsize="21600,21600" o:spt="202" path="m,l,21600r21600,l21600,xe">
                <v:stroke joinstyle="miter"/>
                <v:path gradientshapeok="t" o:connecttype="rect"/>
              </v:shapetype>
              <v:shape id="Text Box 1" o:spid="_x0000_s1026" type="#_x0000_t202" style="position:absolute;left:0;text-align:left;margin-left:-4.5pt;margin-top:7.1pt;width:147.75pt;height:11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" fillcolor="white [3201]" strokeweight=".5pt">
                <v:textbox>
                  <w:txbxContent>
                    <w:p w:rsidR="009675BC" w:rsidRDefault="009675BC" w:rsidP="009675BC">
                      <w:pPr>
                        <w:contextualSpacing/>
                        <w:jc w:val="center"/>
                        <w:rPr>
                          <w:rFonts w:ascii="Times New Roman" w:hAnsi="Times New Roman" w:cs="Times New Roman"/>
                          <w:b/>
                        </w:rPr>
                      </w:pPr>
                      <w:r w:rsidRPr="009675BC">
                        <w:rPr>
                          <w:rFonts w:ascii="Times New Roman" w:hAnsi="Times New Roman" w:cs="Times New Roman"/>
                          <w:b/>
                        </w:rPr>
                        <w:t>Close Reading</w:t>
                      </w:r>
                    </w:p>
                    <w:p w:rsidR="0074574C" w:rsidRPr="0074574C" w:rsidRDefault="0074574C" w:rsidP="0074574C">
                      <w:pPr>
                        <w:contextualSpacing/>
                        <w:rPr>
                          <w:rFonts w:ascii="Times New Roman" w:hAnsi="Times New Roman" w:cs="Times New Roman"/>
                          <w:sz w:val="24"/>
                          <w:szCs w:val="24"/>
                        </w:rPr>
                      </w:pPr>
                      <w:r>
                        <w:rPr>
                          <w:rFonts w:ascii="Times New Roman" w:hAnsi="Times New Roman" w:cs="Times New Roman"/>
                          <w:sz w:val="24"/>
                          <w:szCs w:val="24"/>
                        </w:rPr>
                        <w:t xml:space="preserve">Look closely at the words the author uses in the editorial’s first paragraph.  </w:t>
                      </w:r>
                      <w:r w:rsidRPr="0074574C">
                        <w:rPr>
                          <w:rFonts w:ascii="Times New Roman" w:hAnsi="Times New Roman" w:cs="Times New Roman"/>
                          <w:b/>
                          <w:sz w:val="24"/>
                          <w:szCs w:val="24"/>
                        </w:rPr>
                        <w:t>Circle</w:t>
                      </w:r>
                      <w:r>
                        <w:rPr>
                          <w:rFonts w:ascii="Times New Roman" w:hAnsi="Times New Roman" w:cs="Times New Roman"/>
                          <w:sz w:val="24"/>
                          <w:szCs w:val="24"/>
                        </w:rPr>
                        <w:t xml:space="preserve"> words and phrases that help you understand the author’s point of view.</w:t>
                      </w:r>
                    </w:p>
                    <w:p w:rsidR="009675BC" w:rsidRDefault="009675BC"/>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20B69DF" wp14:editId="7AE96367">
                <wp:simplePos x="0" y="0"/>
                <wp:positionH relativeFrom="column">
                  <wp:posOffset>1954924</wp:posOffset>
                </wp:positionH>
                <wp:positionV relativeFrom="paragraph">
                  <wp:posOffset>22181</wp:posOffset>
                </wp:positionV>
                <wp:extent cx="4351283" cy="2963917"/>
                <wp:effectExtent l="0" t="0" r="11430" b="27305"/>
                <wp:wrapNone/>
                <wp:docPr id="2" name="Text Box 2"/>
                <wp:cNvGraphicFramePr/>
                <a:graphic xmlns:a="http://schemas.openxmlformats.org/drawingml/2006/main">
                  <a:graphicData uri="http://schemas.microsoft.com/office/word/2010/wordprocessingShape">
                    <wps:wsp>
                      <wps:cNvSpPr txBox="1"/>
                      <wps:spPr>
                        <a:xfrm>
                          <a:off x="0" y="0"/>
                          <a:ext cx="4351283" cy="29639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1252" w:rsidRPr="008A1252" w:rsidRDefault="008A1252" w:rsidP="008A1252">
                            <w:pPr>
                              <w:contextualSpacing/>
                              <w:jc w:val="center"/>
                              <w:rPr>
                                <w:rFonts w:ascii="Times New Roman" w:hAnsi="Times New Roman" w:cs="Times New Roman"/>
                                <w:b/>
                                <w:sz w:val="36"/>
                                <w:szCs w:val="36"/>
                              </w:rPr>
                            </w:pPr>
                            <w:r w:rsidRPr="008A1252">
                              <w:rPr>
                                <w:rFonts w:ascii="Times New Roman" w:hAnsi="Times New Roman" w:cs="Times New Roman"/>
                                <w:b/>
                                <w:sz w:val="36"/>
                                <w:szCs w:val="36"/>
                              </w:rPr>
                              <w:t>Worth the Risk?</w:t>
                            </w:r>
                          </w:p>
                          <w:p w:rsidR="008A1252" w:rsidRPr="008A1252" w:rsidRDefault="008A1252" w:rsidP="008A1252">
                            <w:pPr>
                              <w:contextualSpacing/>
                              <w:jc w:val="center"/>
                              <w:rPr>
                                <w:rFonts w:ascii="Times New Roman" w:hAnsi="Times New Roman" w:cs="Times New Roman"/>
                                <w:sz w:val="24"/>
                                <w:szCs w:val="24"/>
                              </w:rPr>
                            </w:pPr>
                            <w:r w:rsidRPr="008A1252">
                              <w:rPr>
                                <w:rFonts w:ascii="Times New Roman" w:hAnsi="Times New Roman" w:cs="Times New Roman"/>
                                <w:sz w:val="24"/>
                                <w:szCs w:val="24"/>
                              </w:rPr>
                              <w:t>By Chris Lau</w:t>
                            </w:r>
                          </w:p>
                          <w:p w:rsidR="009675BC" w:rsidRDefault="009675BC" w:rsidP="008A1252">
                            <w:pPr>
                              <w:ind w:firstLine="720"/>
                              <w:rPr>
                                <w:rFonts w:ascii="Times New Roman" w:hAnsi="Times New Roman" w:cs="Times New Roman"/>
                                <w:sz w:val="24"/>
                                <w:szCs w:val="24"/>
                              </w:rPr>
                            </w:pPr>
                            <w:r>
                              <w:rPr>
                                <w:rFonts w:ascii="Times New Roman" w:hAnsi="Times New Roman" w:cs="Times New Roman"/>
                                <w:sz w:val="24"/>
                                <w:szCs w:val="24"/>
                              </w:rPr>
                              <w:t>Ice climbing is a dangerous sport in which people attempt to climb frozen waterfalls and icy mountainsides</w:t>
                            </w:r>
                            <w:r w:rsidR="0074574C">
                              <w:rPr>
                                <w:rFonts w:ascii="Times New Roman" w:hAnsi="Times New Roman" w:cs="Times New Roman"/>
                                <w:sz w:val="24"/>
                                <w:szCs w:val="24"/>
                              </w:rPr>
                              <w:t>.  Training and proper equipment, along with protective clothing, are essential, but they are not enough to guarantee safety.  Even experienced climbers continue to be injured and killed while participating in the high-risk sport.</w:t>
                            </w:r>
                          </w:p>
                          <w:p w:rsidR="0074574C" w:rsidRPr="009675BC" w:rsidRDefault="0074574C">
                            <w:pPr>
                              <w:rPr>
                                <w:rFonts w:ascii="Times New Roman" w:hAnsi="Times New Roman" w:cs="Times New Roman"/>
                                <w:sz w:val="24"/>
                                <w:szCs w:val="24"/>
                              </w:rPr>
                            </w:pPr>
                            <w:r>
                              <w:rPr>
                                <w:rFonts w:ascii="Times New Roman" w:hAnsi="Times New Roman" w:cs="Times New Roman"/>
                                <w:sz w:val="24"/>
                                <w:szCs w:val="24"/>
                              </w:rPr>
                              <w:tab/>
                              <w:t>Do the thrills outweigh the risks?  When an ice climber is buried under an avalanche, emergency responders are dispatched at great expense to the community.  If by luck the climber survives, it may take months or even years for him or her to recover.  Are such costs worth a few hours of excitement?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B69DF" id="Text Box 2" o:spid="_x0000_s1027" type="#_x0000_t202" style="position:absolute;left:0;text-align:left;margin-left:153.95pt;margin-top:1.75pt;width:342.6pt;height:23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" fillcolor="white [3201]" strokeweight=".5pt">
                <v:textbox>
                  <w:txbxContent>
                    <w:p w:rsidR="008A1252" w:rsidRPr="008A1252" w:rsidRDefault="008A1252" w:rsidP="008A1252">
                      <w:pPr>
                        <w:contextualSpacing/>
                        <w:jc w:val="center"/>
                        <w:rPr>
                          <w:rFonts w:ascii="Times New Roman" w:hAnsi="Times New Roman" w:cs="Times New Roman"/>
                          <w:b/>
                          <w:sz w:val="36"/>
                          <w:szCs w:val="36"/>
                        </w:rPr>
                      </w:pPr>
                      <w:r w:rsidRPr="008A1252">
                        <w:rPr>
                          <w:rFonts w:ascii="Times New Roman" w:hAnsi="Times New Roman" w:cs="Times New Roman"/>
                          <w:b/>
                          <w:sz w:val="36"/>
                          <w:szCs w:val="36"/>
                        </w:rPr>
                        <w:t>Worth the Risk?</w:t>
                      </w:r>
                    </w:p>
                    <w:p w:rsidR="008A1252" w:rsidRPr="008A1252" w:rsidRDefault="008A1252" w:rsidP="008A1252">
                      <w:pPr>
                        <w:contextualSpacing/>
                        <w:jc w:val="center"/>
                        <w:rPr>
                          <w:rFonts w:ascii="Times New Roman" w:hAnsi="Times New Roman" w:cs="Times New Roman"/>
                          <w:sz w:val="24"/>
                          <w:szCs w:val="24"/>
                        </w:rPr>
                      </w:pPr>
                      <w:r w:rsidRPr="008A1252">
                        <w:rPr>
                          <w:rFonts w:ascii="Times New Roman" w:hAnsi="Times New Roman" w:cs="Times New Roman"/>
                          <w:sz w:val="24"/>
                          <w:szCs w:val="24"/>
                        </w:rPr>
                        <w:t>By Chris Lau</w:t>
                      </w:r>
                    </w:p>
                    <w:p w:rsidR="009675BC" w:rsidRDefault="009675BC" w:rsidP="008A1252">
                      <w:pPr>
                        <w:ind w:firstLine="720"/>
                        <w:rPr>
                          <w:rFonts w:ascii="Times New Roman" w:hAnsi="Times New Roman" w:cs="Times New Roman"/>
                          <w:sz w:val="24"/>
                          <w:szCs w:val="24"/>
                        </w:rPr>
                      </w:pPr>
                      <w:r>
                        <w:rPr>
                          <w:rFonts w:ascii="Times New Roman" w:hAnsi="Times New Roman" w:cs="Times New Roman"/>
                          <w:sz w:val="24"/>
                          <w:szCs w:val="24"/>
                        </w:rPr>
                        <w:t>Ice climbing is a dangerous sport in which people attempt to climb frozen waterfalls and icy mountainsides</w:t>
                      </w:r>
                      <w:r w:rsidR="0074574C">
                        <w:rPr>
                          <w:rFonts w:ascii="Times New Roman" w:hAnsi="Times New Roman" w:cs="Times New Roman"/>
                          <w:sz w:val="24"/>
                          <w:szCs w:val="24"/>
                        </w:rPr>
                        <w:t>.  Training and proper equipment, along with protective clothing, are essential, but they are not enough to guarantee safety.  Even experienced climbers continue to be injured and killed while participating in the high-risk sport.</w:t>
                      </w:r>
                    </w:p>
                    <w:p w:rsidR="0074574C" w:rsidRPr="009675BC" w:rsidRDefault="0074574C">
                      <w:pPr>
                        <w:rPr>
                          <w:rFonts w:ascii="Times New Roman" w:hAnsi="Times New Roman" w:cs="Times New Roman"/>
                          <w:sz w:val="24"/>
                          <w:szCs w:val="24"/>
                        </w:rPr>
                      </w:pPr>
                      <w:r>
                        <w:rPr>
                          <w:rFonts w:ascii="Times New Roman" w:hAnsi="Times New Roman" w:cs="Times New Roman"/>
                          <w:sz w:val="24"/>
                          <w:szCs w:val="24"/>
                        </w:rPr>
                        <w:tab/>
                        <w:t>Do the thrills outweigh the risks?  When an ice climber is buried under an avalanche, emergency responders are dispatched at great expense to the community.  If by luck the climber survives, it may take months or even years for him or her to recover.  Are such costs worth a few hours of excitement?</w:t>
                      </w:r>
                    </w:p>
                  </w:txbxContent>
                </v:textbox>
              </v:shape>
            </w:pict>
          </mc:Fallback>
        </mc:AlternateContent>
      </w:r>
      <w:r w:rsidR="009675BC">
        <w:rPr>
          <w:rFonts w:ascii="Times New Roman" w:hAnsi="Times New Roman" w:cs="Times New Roman"/>
          <w:b/>
          <w:sz w:val="40"/>
          <w:szCs w:val="40"/>
        </w:rPr>
        <w:t>Worth the Risk?</w:t>
      </w:r>
    </w:p>
    <w:p w:rsidR="009675BC" w:rsidRDefault="009675BC" w:rsidP="009675BC">
      <w:pPr>
        <w:jc w:val="center"/>
        <w:rPr>
          <w:rFonts w:ascii="Times New Roman" w:hAnsi="Times New Roman" w:cs="Times New Roman"/>
          <w:sz w:val="24"/>
          <w:szCs w:val="24"/>
        </w:rPr>
      </w:pPr>
      <w:r>
        <w:rPr>
          <w:rFonts w:ascii="Times New Roman" w:hAnsi="Times New Roman" w:cs="Times New Roman"/>
          <w:sz w:val="24"/>
          <w:szCs w:val="24"/>
        </w:rPr>
        <w:t>By Chris Lau</w:t>
      </w:r>
    </w:p>
    <w:p w:rsidR="009675BC" w:rsidRPr="009675BC" w:rsidRDefault="009675BC" w:rsidP="009675BC">
      <w:pPr>
        <w:rPr>
          <w:rFonts w:ascii="Times New Roman" w:hAnsi="Times New Roman" w:cs="Times New Roman"/>
          <w:sz w:val="24"/>
          <w:szCs w:val="24"/>
        </w:rPr>
      </w:pPr>
    </w:p>
    <w:p w:rsidR="004C4B9C" w:rsidRDefault="004C4B9C" w:rsidP="009675BC">
      <w:pPr>
        <w:rPr>
          <w:rFonts w:ascii="Times New Roman" w:hAnsi="Times New Roman" w:cs="Times New Roman"/>
          <w:sz w:val="24"/>
          <w:szCs w:val="24"/>
        </w:rPr>
      </w:pPr>
    </w:p>
    <w:p w:rsidR="00C870D6" w:rsidRDefault="004C4B9C" w:rsidP="008A1252">
      <w:pPr>
        <w:rPr>
          <w:rFonts w:ascii="Times New Roman" w:hAnsi="Times New Roman" w:cs="Times New Roman"/>
          <w:sz w:val="24"/>
          <w:szCs w:val="24"/>
        </w:rPr>
      </w:pPr>
      <w:r>
        <w:rPr>
          <w:rFonts w:ascii="Times New Roman" w:hAnsi="Times New Roman" w:cs="Times New Roman"/>
          <w:sz w:val="24"/>
          <w:szCs w:val="24"/>
        </w:rPr>
        <w:br w:type="page"/>
      </w:r>
    </w:p>
    <w:p w:rsidR="004C4B9C" w:rsidRDefault="004C4B9C">
      <w:pPr>
        <w:rPr>
          <w:rFonts w:ascii="Times New Roman" w:hAnsi="Times New Roman" w:cs="Times New Roman"/>
          <w:sz w:val="24"/>
          <w:szCs w:val="24"/>
        </w:rPr>
      </w:pPr>
    </w:p>
    <w:p w:rsidR="009675BC" w:rsidRDefault="004C4B9C" w:rsidP="009675BC">
      <w:pPr>
        <w:rPr>
          <w:rFonts w:ascii="Times New Roman" w:hAnsi="Times New Roman" w:cs="Times New Roman"/>
          <w:sz w:val="24"/>
          <w:szCs w:val="24"/>
        </w:rPr>
      </w:pPr>
      <w:r>
        <w:rPr>
          <w:rFonts w:ascii="Times New Roman" w:hAnsi="Times New Roman" w:cs="Times New Roman"/>
          <w:sz w:val="24"/>
          <w:szCs w:val="24"/>
        </w:rPr>
        <w:t>What is Chris Lau’s point of view about ice climbing?</w:t>
      </w:r>
    </w:p>
    <w:p w:rsidR="004C4B9C" w:rsidRDefault="004C4B9C" w:rsidP="004C4B9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He admires the bravery of people who participate in the sport.</w:t>
      </w:r>
    </w:p>
    <w:p w:rsidR="004C4B9C" w:rsidRDefault="004C4B9C" w:rsidP="004C4B9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He strongly encourages people to get the proper equipment and training before trying ice climbing.</w:t>
      </w:r>
    </w:p>
    <w:p w:rsidR="004C4B9C" w:rsidRDefault="004C4B9C" w:rsidP="004C4B9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He questions the wisdom of people who think the thrill of ice climbing is worth the dangers.</w:t>
      </w:r>
    </w:p>
    <w:p w:rsidR="004C4B9C" w:rsidRDefault="004C4B9C" w:rsidP="004C4B9C">
      <w:pPr>
        <w:pStyle w:val="ListParagraph"/>
        <w:numPr>
          <w:ilvl w:val="0"/>
          <w:numId w:val="1"/>
        </w:num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4562475</wp:posOffset>
                </wp:positionH>
                <wp:positionV relativeFrom="paragraph">
                  <wp:posOffset>135255</wp:posOffset>
                </wp:positionV>
                <wp:extent cx="1771650" cy="13811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771650" cy="1381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4B9C" w:rsidRPr="004C4B9C" w:rsidRDefault="004C4B9C" w:rsidP="004C4B9C">
                            <w:pPr>
                              <w:contextualSpacing/>
                              <w:jc w:val="center"/>
                              <w:rPr>
                                <w:b/>
                              </w:rPr>
                            </w:pPr>
                            <w:r w:rsidRPr="004C4B9C">
                              <w:rPr>
                                <w:b/>
                              </w:rPr>
                              <w:t>Hint</w:t>
                            </w:r>
                          </w:p>
                          <w:p w:rsidR="004C4B9C" w:rsidRDefault="004C4B9C" w:rsidP="004C4B9C">
                            <w:pPr>
                              <w:contextualSpacing/>
                            </w:pPr>
                            <w:r>
                              <w:t>How would you describe the author’s feelings about ice climbing? Is he simply providing information or does he have another purpose?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left:0;text-align:left;margin-left:359.25pt;margin-top:10.65pt;width:139.5pt;height:10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" fillcolor="white [3201]" strokeweight=".5pt">
                <v:textbox>
                  <w:txbxContent>
                    <w:p w:rsidR="004C4B9C" w:rsidRPr="004C4B9C" w:rsidRDefault="004C4B9C" w:rsidP="004C4B9C">
                      <w:pPr>
                        <w:contextualSpacing/>
                        <w:jc w:val="center"/>
                        <w:rPr>
                          <w:b/>
                        </w:rPr>
                      </w:pPr>
                      <w:r w:rsidRPr="004C4B9C">
                        <w:rPr>
                          <w:b/>
                        </w:rPr>
                        <w:t>Hint</w:t>
                      </w:r>
                    </w:p>
                    <w:p w:rsidR="004C4B9C" w:rsidRDefault="004C4B9C" w:rsidP="004C4B9C">
                      <w:pPr>
                        <w:contextualSpacing/>
                      </w:pPr>
                      <w:r>
                        <w:t>How would you describe the author’s feelings about ice climbing? Is he simply providing information or does he have another purpose?</w:t>
                      </w:r>
                    </w:p>
                  </w:txbxContent>
                </v:textbox>
              </v:shape>
            </w:pict>
          </mc:Fallback>
        </mc:AlternateContent>
      </w:r>
      <w:r>
        <w:rPr>
          <w:rFonts w:ascii="Times New Roman" w:hAnsi="Times New Roman" w:cs="Times New Roman"/>
          <w:sz w:val="24"/>
          <w:szCs w:val="24"/>
        </w:rPr>
        <w:t>He downplays the high costs and serious risks of the sport.</w:t>
      </w:r>
    </w:p>
    <w:p w:rsidR="004C4B9C" w:rsidRDefault="004C4B9C" w:rsidP="004C4B9C">
      <w:pPr>
        <w:rPr>
          <w:rFonts w:ascii="Times New Roman" w:hAnsi="Times New Roman" w:cs="Times New Roman"/>
          <w:sz w:val="24"/>
          <w:szCs w:val="24"/>
        </w:rPr>
      </w:pPr>
    </w:p>
    <w:p w:rsidR="004C4B9C" w:rsidRDefault="004C4B9C" w:rsidP="004C4B9C">
      <w:pPr>
        <w:rPr>
          <w:rFonts w:ascii="Times New Roman" w:hAnsi="Times New Roman" w:cs="Times New Roman"/>
          <w:sz w:val="24"/>
          <w:szCs w:val="24"/>
        </w:rPr>
      </w:pPr>
    </w:p>
    <w:p w:rsidR="004C4B9C" w:rsidRDefault="004C4B9C" w:rsidP="004C4B9C">
      <w:pPr>
        <w:rPr>
          <w:rFonts w:ascii="Times New Roman" w:hAnsi="Times New Roman" w:cs="Times New Roman"/>
          <w:sz w:val="24"/>
          <w:szCs w:val="24"/>
        </w:rPr>
      </w:pPr>
    </w:p>
    <w:p w:rsidR="004C4B9C" w:rsidRDefault="004C4B9C" w:rsidP="004C4B9C">
      <w:pPr>
        <w:rPr>
          <w:rFonts w:ascii="Times New Roman" w:hAnsi="Times New Roman" w:cs="Times New Roman"/>
          <w:sz w:val="24"/>
          <w:szCs w:val="24"/>
        </w:rPr>
      </w:pPr>
    </w:p>
    <w:p w:rsidR="004C4B9C" w:rsidRDefault="004C4B9C" w:rsidP="004C4B9C">
      <w:pPr>
        <w:rPr>
          <w:rFonts w:ascii="Times New Roman" w:hAnsi="Times New Roman" w:cs="Times New Roman"/>
          <w:sz w:val="24"/>
          <w:szCs w:val="24"/>
        </w:rPr>
      </w:pPr>
    </w:p>
    <w:p w:rsidR="004C4B9C" w:rsidRDefault="004C4B9C" w:rsidP="004C4B9C">
      <w:pPr>
        <w:rPr>
          <w:rFonts w:ascii="Times New Roman" w:hAnsi="Times New Roman" w:cs="Times New Roman"/>
          <w:sz w:val="24"/>
          <w:szCs w:val="24"/>
        </w:rPr>
      </w:pPr>
    </w:p>
    <w:p w:rsidR="004C4B9C" w:rsidRDefault="004C4B9C" w:rsidP="004C4B9C">
      <w:pPr>
        <w:rPr>
          <w:rFonts w:ascii="Times New Roman" w:hAnsi="Times New Roman" w:cs="Times New Roman"/>
          <w:sz w:val="24"/>
          <w:szCs w:val="24"/>
        </w:rPr>
      </w:pPr>
      <w:r>
        <w:rPr>
          <w:rFonts w:ascii="Times New Roman" w:hAnsi="Times New Roman" w:cs="Times New Roman"/>
          <w:sz w:val="24"/>
          <w:szCs w:val="24"/>
        </w:rPr>
        <w:t>Look at the answer you chose above.  Explain which words and phrases in the article helped you identify the author’s point of view.</w:t>
      </w:r>
    </w:p>
    <w:p w:rsidR="004C4B9C" w:rsidRDefault="004C4B9C">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4C4B9C" w:rsidRPr="005F2A62" w:rsidRDefault="004C4B9C" w:rsidP="004C4B9C">
      <w:pPr>
        <w:rPr>
          <w:rFonts w:ascii="Times New Roman" w:hAnsi="Times New Roman" w:cs="Times New Roman"/>
          <w:b/>
          <w:sz w:val="24"/>
          <w:szCs w:val="24"/>
        </w:rPr>
      </w:pPr>
    </w:p>
    <w:p w:rsidR="004C4B9C" w:rsidRPr="005F2A62" w:rsidRDefault="004C4B9C" w:rsidP="004C4B9C">
      <w:pPr>
        <w:rPr>
          <w:rFonts w:ascii="Times New Roman" w:hAnsi="Times New Roman" w:cs="Times New Roman"/>
          <w:b/>
          <w:sz w:val="24"/>
          <w:szCs w:val="24"/>
        </w:rPr>
      </w:pPr>
      <w:r w:rsidRPr="005F2A62">
        <w:rPr>
          <w:rFonts w:ascii="Times New Roman" w:hAnsi="Times New Roman" w:cs="Times New Roman"/>
          <w:b/>
          <w:sz w:val="24"/>
          <w:szCs w:val="24"/>
        </w:rPr>
        <w:t>What is the difference between author’s purpose and point of view?</w:t>
      </w:r>
    </w:p>
    <w:p w:rsidR="004C4B9C" w:rsidRDefault="004C4B9C" w:rsidP="004C4B9C">
      <w:pPr>
        <w:rPr>
          <w:rFonts w:ascii="Times New Roman" w:hAnsi="Times New Roman" w:cs="Times New Roman"/>
          <w:sz w:val="24"/>
          <w:szCs w:val="24"/>
        </w:rPr>
      </w:pPr>
      <w:r>
        <w:rPr>
          <w:rFonts w:ascii="Times New Roman" w:hAnsi="Times New Roman" w:cs="Times New Roman"/>
          <w:sz w:val="24"/>
          <w:szCs w:val="24"/>
        </w:rPr>
        <w:t>The author’s purpose i</w:t>
      </w:r>
      <w:r w:rsidR="005F2A62">
        <w:rPr>
          <w:rFonts w:ascii="Times New Roman" w:hAnsi="Times New Roman" w:cs="Times New Roman"/>
          <w:sz w:val="24"/>
          <w:szCs w:val="24"/>
        </w:rPr>
        <w:t>s his or her reason for writing: to persuade, inform, entertain, or express.  The author’s point of view is how he or she feels about the topic.</w:t>
      </w:r>
    </w:p>
    <w:p w:rsidR="008A1252" w:rsidRDefault="008A1252" w:rsidP="004C4B9C">
      <w:pPr>
        <w:rPr>
          <w:rFonts w:ascii="Times New Roman" w:hAnsi="Times New Roman" w:cs="Times New Roman"/>
          <w:sz w:val="24"/>
          <w:szCs w:val="24"/>
        </w:rPr>
      </w:pPr>
    </w:p>
    <w:p w:rsidR="008A1252" w:rsidRPr="008A1252" w:rsidRDefault="008A1252" w:rsidP="004C4B9C">
      <w:pPr>
        <w:rPr>
          <w:rFonts w:ascii="Times New Roman" w:hAnsi="Times New Roman" w:cs="Times New Roman"/>
          <w:b/>
          <w:sz w:val="24"/>
          <w:szCs w:val="24"/>
        </w:rPr>
      </w:pPr>
      <w:r w:rsidRPr="008A1252">
        <w:rPr>
          <w:rFonts w:ascii="Times New Roman" w:hAnsi="Times New Roman" w:cs="Times New Roman"/>
          <w:b/>
          <w:sz w:val="24"/>
          <w:szCs w:val="24"/>
        </w:rPr>
        <w:t>*Always look closely at headlines, subheadings,</w:t>
      </w:r>
      <w:r>
        <w:rPr>
          <w:rFonts w:ascii="Times New Roman" w:hAnsi="Times New Roman" w:cs="Times New Roman"/>
          <w:b/>
          <w:sz w:val="24"/>
          <w:szCs w:val="24"/>
        </w:rPr>
        <w:t xml:space="preserve"> captions, and the thesis statement</w:t>
      </w:r>
      <w:r w:rsidRPr="008A1252">
        <w:rPr>
          <w:rFonts w:ascii="Times New Roman" w:hAnsi="Times New Roman" w:cs="Times New Roman"/>
          <w:b/>
          <w:sz w:val="24"/>
          <w:szCs w:val="24"/>
        </w:rPr>
        <w:t xml:space="preserve"> (last sentence in the first paragraph) to </w:t>
      </w:r>
      <w:r w:rsidR="00180949">
        <w:rPr>
          <w:rFonts w:ascii="Times New Roman" w:hAnsi="Times New Roman" w:cs="Times New Roman"/>
          <w:b/>
          <w:sz w:val="24"/>
          <w:szCs w:val="24"/>
        </w:rPr>
        <w:t>find hints about</w:t>
      </w:r>
      <w:bookmarkStart w:id="0" w:name="_GoBack"/>
      <w:bookmarkEnd w:id="0"/>
      <w:r w:rsidRPr="008A1252">
        <w:rPr>
          <w:rFonts w:ascii="Times New Roman" w:hAnsi="Times New Roman" w:cs="Times New Roman"/>
          <w:b/>
          <w:sz w:val="24"/>
          <w:szCs w:val="24"/>
        </w:rPr>
        <w:t xml:space="preserve"> the author’s point of view.</w:t>
      </w:r>
    </w:p>
    <w:sectPr w:rsidR="008A1252" w:rsidRPr="008A12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74C" w:rsidRDefault="0074574C" w:rsidP="0074574C">
      <w:pPr>
        <w:spacing w:after="0" w:line="240" w:lineRule="auto"/>
      </w:pPr>
      <w:r>
        <w:separator/>
      </w:r>
    </w:p>
  </w:endnote>
  <w:endnote w:type="continuationSeparator" w:id="0">
    <w:p w:rsidR="0074574C" w:rsidRDefault="0074574C" w:rsidP="00745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74C" w:rsidRDefault="0074574C" w:rsidP="0074574C">
      <w:pPr>
        <w:spacing w:after="0" w:line="240" w:lineRule="auto"/>
      </w:pPr>
      <w:r>
        <w:separator/>
      </w:r>
    </w:p>
  </w:footnote>
  <w:footnote w:type="continuationSeparator" w:id="0">
    <w:p w:rsidR="0074574C" w:rsidRDefault="0074574C" w:rsidP="007457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7866BF"/>
    <w:multiLevelType w:val="hybridMultilevel"/>
    <w:tmpl w:val="9FEA6AA0"/>
    <w:lvl w:ilvl="0" w:tplc="9238FD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5BC"/>
    <w:rsid w:val="00180949"/>
    <w:rsid w:val="003822F3"/>
    <w:rsid w:val="004C4B9C"/>
    <w:rsid w:val="005F2A62"/>
    <w:rsid w:val="0074574C"/>
    <w:rsid w:val="008A1252"/>
    <w:rsid w:val="009675BC"/>
    <w:rsid w:val="00C76A80"/>
    <w:rsid w:val="00C8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63CFA-6566-445C-BFFF-F568241A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74C"/>
  </w:style>
  <w:style w:type="paragraph" w:styleId="Footer">
    <w:name w:val="footer"/>
    <w:basedOn w:val="Normal"/>
    <w:link w:val="FooterChar"/>
    <w:uiPriority w:val="99"/>
    <w:unhideWhenUsed/>
    <w:rsid w:val="00745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74C"/>
  </w:style>
  <w:style w:type="paragraph" w:styleId="ListParagraph">
    <w:name w:val="List Paragraph"/>
    <w:basedOn w:val="Normal"/>
    <w:uiPriority w:val="34"/>
    <w:qFormat/>
    <w:rsid w:val="004C4B9C"/>
    <w:pPr>
      <w:ind w:left="720"/>
      <w:contextualSpacing/>
    </w:pPr>
  </w:style>
  <w:style w:type="table" w:styleId="TableGrid">
    <w:name w:val="Table Grid"/>
    <w:basedOn w:val="TableNormal"/>
    <w:uiPriority w:val="39"/>
    <w:rsid w:val="00C87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Henderson County Schools</Company>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Laura - NMS, Language Arts</dc:creator>
  <cp:keywords/>
  <dc:description/>
  <cp:lastModifiedBy>Thompson, Laura - NMS, Language Arts</cp:lastModifiedBy>
  <cp:revision>4</cp:revision>
  <dcterms:created xsi:type="dcterms:W3CDTF">2013-11-21T13:37:00Z</dcterms:created>
  <dcterms:modified xsi:type="dcterms:W3CDTF">2013-11-21T15:05:00Z</dcterms:modified>
</cp:coreProperties>
</file>